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82009" w14:textId="77777777" w:rsidR="000042D7" w:rsidRPr="00602612" w:rsidRDefault="000042D7" w:rsidP="001D4632">
      <w:pPr>
        <w:pBdr>
          <w:top w:val="single" w:sz="4" w:space="1" w:color="auto"/>
          <w:left w:val="single" w:sz="4" w:space="4" w:color="auto"/>
          <w:bottom w:val="single" w:sz="4" w:space="1" w:color="auto"/>
          <w:right w:val="single" w:sz="4" w:space="4" w:color="auto"/>
        </w:pBdr>
        <w:jc w:val="center"/>
        <w:rPr>
          <w:rFonts w:asciiTheme="majorBidi" w:hAnsiTheme="majorBidi" w:cstheme="majorBidi"/>
          <w:b/>
          <w:bCs/>
          <w:i/>
          <w:iCs/>
          <w:sz w:val="24"/>
          <w:szCs w:val="24"/>
        </w:rPr>
      </w:pPr>
      <w:r w:rsidRPr="00602612">
        <w:rPr>
          <w:rFonts w:asciiTheme="majorBidi" w:hAnsiTheme="majorBidi" w:cstheme="majorBidi"/>
          <w:b/>
          <w:bCs/>
          <w:i/>
          <w:iCs/>
          <w:sz w:val="24"/>
          <w:szCs w:val="24"/>
        </w:rPr>
        <w:t xml:space="preserve">FICHE </w:t>
      </w:r>
      <w:r w:rsidR="00C065E5" w:rsidRPr="00602612">
        <w:rPr>
          <w:rFonts w:asciiTheme="majorBidi" w:hAnsiTheme="majorBidi" w:cstheme="majorBidi"/>
          <w:b/>
          <w:bCs/>
          <w:i/>
          <w:iCs/>
          <w:sz w:val="24"/>
          <w:szCs w:val="24"/>
        </w:rPr>
        <w:t>SITE</w:t>
      </w:r>
    </w:p>
    <w:p w14:paraId="6B21DAE6" w14:textId="77777777" w:rsidR="00C065E5" w:rsidRPr="00602612" w:rsidRDefault="00C065E5" w:rsidP="002408BB">
      <w:pPr>
        <w:jc w:val="right"/>
        <w:rPr>
          <w:rFonts w:asciiTheme="majorBidi" w:hAnsiTheme="majorBidi" w:cstheme="majorBidi"/>
          <w:b/>
          <w:bCs/>
          <w:i/>
          <w:iCs/>
          <w:sz w:val="24"/>
          <w:szCs w:val="24"/>
        </w:rPr>
      </w:pPr>
      <w:r w:rsidRPr="00602612">
        <w:rPr>
          <w:rFonts w:asciiTheme="majorBidi" w:hAnsiTheme="majorBidi" w:cstheme="majorBidi"/>
          <w:b/>
          <w:bCs/>
          <w:i/>
          <w:iCs/>
          <w:sz w:val="24"/>
          <w:szCs w:val="24"/>
        </w:rPr>
        <w:tab/>
        <w:t>N° :</w:t>
      </w:r>
      <w:r w:rsidR="00364C7E" w:rsidRPr="00602612">
        <w:rPr>
          <w:rFonts w:asciiTheme="majorBidi" w:hAnsiTheme="majorBidi" w:cstheme="majorBidi"/>
          <w:b/>
          <w:bCs/>
          <w:i/>
          <w:iCs/>
          <w:sz w:val="24"/>
          <w:szCs w:val="24"/>
        </w:rPr>
        <w:t xml:space="preserve"> </w:t>
      </w:r>
      <w:r w:rsidR="002408BB">
        <w:rPr>
          <w:rFonts w:asciiTheme="majorBidi" w:hAnsiTheme="majorBidi" w:cstheme="majorBidi"/>
          <w:b/>
          <w:bCs/>
          <w:i/>
          <w:iCs/>
          <w:sz w:val="24"/>
          <w:szCs w:val="24"/>
        </w:rPr>
        <w:t>7</w:t>
      </w:r>
    </w:p>
    <w:p w14:paraId="0CD79D66" w14:textId="77777777" w:rsidR="000042D7" w:rsidRPr="009A2B29" w:rsidRDefault="000042D7" w:rsidP="001D4632">
      <w:pPr>
        <w:pStyle w:val="Paragraphedeliste"/>
        <w:numPr>
          <w:ilvl w:val="0"/>
          <w:numId w:val="3"/>
        </w:numPr>
        <w:pBdr>
          <w:bottom w:val="single" w:sz="4" w:space="1" w:color="auto"/>
        </w:pBdr>
        <w:rPr>
          <w:rFonts w:asciiTheme="minorHAnsi" w:hAnsiTheme="minorHAnsi" w:cstheme="minorHAnsi"/>
          <w:i/>
          <w:iCs/>
        </w:rPr>
      </w:pPr>
      <w:r w:rsidRPr="009A2B29">
        <w:rPr>
          <w:rFonts w:asciiTheme="minorHAnsi" w:hAnsiTheme="minorHAnsi" w:cstheme="minorHAnsi"/>
          <w:i/>
          <w:iCs/>
        </w:rPr>
        <w:t>Identification</w:t>
      </w:r>
    </w:p>
    <w:p w14:paraId="46BDFEA3" w14:textId="77777777" w:rsidR="001D4632" w:rsidRPr="009A2B29" w:rsidRDefault="001D4632" w:rsidP="001D4632">
      <w:pPr>
        <w:pStyle w:val="Paragraphedeliste"/>
        <w:rPr>
          <w:rFonts w:asciiTheme="minorHAnsi" w:hAnsiTheme="minorHAnsi" w:cstheme="minorHAnsi"/>
          <w:i/>
          <w:iCs/>
        </w:rPr>
      </w:pPr>
    </w:p>
    <w:p w14:paraId="01DE8FFB" w14:textId="77777777" w:rsidR="00602612" w:rsidRPr="009A2B29" w:rsidRDefault="003477C9" w:rsidP="008E22D9">
      <w:pPr>
        <w:pStyle w:val="Paragraphedeliste"/>
        <w:numPr>
          <w:ilvl w:val="0"/>
          <w:numId w:val="6"/>
        </w:numPr>
        <w:rPr>
          <w:rFonts w:asciiTheme="minorHAnsi" w:hAnsiTheme="minorHAnsi" w:cstheme="minorHAnsi"/>
        </w:rPr>
      </w:pPr>
      <w:r w:rsidRPr="009A2B29">
        <w:rPr>
          <w:rFonts w:asciiTheme="minorHAnsi" w:hAnsiTheme="minorHAnsi" w:cstheme="minorHAnsi"/>
        </w:rPr>
        <w:t>Thème /Sujet :</w:t>
      </w:r>
      <w:r w:rsidR="00654458" w:rsidRPr="009A2B29">
        <w:rPr>
          <w:rFonts w:asciiTheme="minorHAnsi" w:hAnsiTheme="minorHAnsi" w:cstheme="minorHAnsi"/>
        </w:rPr>
        <w:t xml:space="preserve"> </w:t>
      </w:r>
      <w:r w:rsidR="008E22D9" w:rsidRPr="009A2B29">
        <w:rPr>
          <w:rFonts w:asciiTheme="minorHAnsi" w:hAnsiTheme="minorHAnsi" w:cstheme="minorHAnsi"/>
        </w:rPr>
        <w:t>Le récif</w:t>
      </w:r>
      <w:r w:rsidR="002408BB" w:rsidRPr="009A2B29">
        <w:rPr>
          <w:rFonts w:asciiTheme="minorHAnsi" w:hAnsiTheme="minorHAnsi" w:cstheme="minorHAnsi"/>
        </w:rPr>
        <w:t xml:space="preserve"> du Jebel Slata</w:t>
      </w:r>
      <w:r w:rsidR="00602612" w:rsidRPr="009A2B29">
        <w:rPr>
          <w:rFonts w:asciiTheme="minorHAnsi" w:hAnsiTheme="minorHAnsi" w:cstheme="minorHAnsi"/>
        </w:rPr>
        <w:t xml:space="preserve"> </w:t>
      </w:r>
    </w:p>
    <w:p w14:paraId="52463EB7" w14:textId="77777777" w:rsidR="00C065E5" w:rsidRPr="009A2B29" w:rsidRDefault="00C065E5" w:rsidP="002408BB">
      <w:pPr>
        <w:pStyle w:val="Paragraphedeliste"/>
        <w:numPr>
          <w:ilvl w:val="0"/>
          <w:numId w:val="6"/>
        </w:numPr>
        <w:rPr>
          <w:rFonts w:asciiTheme="minorHAnsi" w:hAnsiTheme="minorHAnsi" w:cstheme="minorHAnsi"/>
        </w:rPr>
      </w:pPr>
      <w:r w:rsidRPr="009A2B29">
        <w:rPr>
          <w:rFonts w:asciiTheme="minorHAnsi" w:hAnsiTheme="minorHAnsi" w:cstheme="minorHAnsi"/>
        </w:rPr>
        <w:t xml:space="preserve">Site : </w:t>
      </w:r>
      <w:r w:rsidR="00AA44FD" w:rsidRPr="009A2B29">
        <w:rPr>
          <w:rFonts w:asciiTheme="minorHAnsi" w:hAnsiTheme="minorHAnsi" w:cstheme="minorHAnsi"/>
        </w:rPr>
        <w:t xml:space="preserve">Jebel </w:t>
      </w:r>
      <w:r w:rsidR="002408BB" w:rsidRPr="009A2B29">
        <w:rPr>
          <w:rFonts w:asciiTheme="minorHAnsi" w:hAnsiTheme="minorHAnsi" w:cstheme="minorHAnsi"/>
        </w:rPr>
        <w:t>Slata</w:t>
      </w:r>
    </w:p>
    <w:p w14:paraId="6BE0C49A" w14:textId="77777777" w:rsidR="00602612" w:rsidRPr="009A2B29" w:rsidRDefault="00602612" w:rsidP="002408BB">
      <w:pPr>
        <w:pStyle w:val="Paragraphedeliste"/>
        <w:numPr>
          <w:ilvl w:val="0"/>
          <w:numId w:val="6"/>
        </w:numPr>
        <w:rPr>
          <w:rFonts w:asciiTheme="minorHAnsi" w:hAnsiTheme="minorHAnsi" w:cstheme="minorHAnsi"/>
        </w:rPr>
      </w:pPr>
      <w:r w:rsidRPr="009A2B29">
        <w:rPr>
          <w:rFonts w:asciiTheme="minorHAnsi" w:hAnsiTheme="minorHAnsi" w:cstheme="minorHAnsi"/>
        </w:rPr>
        <w:t xml:space="preserve"> </w:t>
      </w:r>
      <w:r w:rsidR="000042D7" w:rsidRPr="009A2B29">
        <w:rPr>
          <w:rFonts w:asciiTheme="minorHAnsi" w:hAnsiTheme="minorHAnsi" w:cstheme="minorHAnsi"/>
        </w:rPr>
        <w:t>Localisation :</w:t>
      </w:r>
      <w:r w:rsidR="00654458" w:rsidRPr="009A2B29">
        <w:rPr>
          <w:rFonts w:asciiTheme="minorHAnsi" w:hAnsiTheme="minorHAnsi" w:cstheme="minorHAnsi"/>
        </w:rPr>
        <w:t xml:space="preserve"> </w:t>
      </w:r>
      <w:r w:rsidRPr="009A2B29">
        <w:rPr>
          <w:rFonts w:asciiTheme="minorHAnsi" w:hAnsiTheme="minorHAnsi" w:cstheme="minorHAnsi"/>
        </w:rPr>
        <w:t>3</w:t>
      </w:r>
      <w:r w:rsidR="002408BB" w:rsidRPr="009A2B29">
        <w:rPr>
          <w:rFonts w:asciiTheme="minorHAnsi" w:hAnsiTheme="minorHAnsi" w:cstheme="minorHAnsi"/>
        </w:rPr>
        <w:t>5</w:t>
      </w:r>
      <w:r w:rsidRPr="009A2B29">
        <w:rPr>
          <w:rFonts w:asciiTheme="minorHAnsi" w:hAnsiTheme="minorHAnsi" w:cstheme="minorHAnsi"/>
        </w:rPr>
        <w:t>.</w:t>
      </w:r>
      <w:r w:rsidR="002408BB" w:rsidRPr="009A2B29">
        <w:rPr>
          <w:rFonts w:asciiTheme="minorHAnsi" w:hAnsiTheme="minorHAnsi" w:cstheme="minorHAnsi"/>
        </w:rPr>
        <w:t>86064,</w:t>
      </w:r>
      <w:r w:rsidRPr="009A2B29">
        <w:rPr>
          <w:rFonts w:asciiTheme="minorHAnsi" w:hAnsiTheme="minorHAnsi" w:cstheme="minorHAnsi"/>
        </w:rPr>
        <w:t xml:space="preserve"> 8.</w:t>
      </w:r>
      <w:r w:rsidR="002408BB" w:rsidRPr="009A2B29">
        <w:rPr>
          <w:rFonts w:asciiTheme="minorHAnsi" w:hAnsiTheme="minorHAnsi" w:cstheme="minorHAnsi"/>
        </w:rPr>
        <w:t>46669</w:t>
      </w:r>
    </w:p>
    <w:p w14:paraId="28E33BC9" w14:textId="77777777" w:rsidR="00602612" w:rsidRPr="009A2B29" w:rsidRDefault="00602612" w:rsidP="00602612">
      <w:pPr>
        <w:pStyle w:val="Paragraphedeliste"/>
        <w:rPr>
          <w:rFonts w:asciiTheme="minorHAnsi" w:hAnsiTheme="minorHAnsi" w:cstheme="minorHAnsi"/>
        </w:rPr>
      </w:pPr>
    </w:p>
    <w:p w14:paraId="307960F7" w14:textId="77777777" w:rsidR="00C15B17" w:rsidRPr="009A2B29" w:rsidRDefault="00C15B17" w:rsidP="00C15B17">
      <w:pPr>
        <w:pStyle w:val="Paragraphedeliste"/>
        <w:numPr>
          <w:ilvl w:val="0"/>
          <w:numId w:val="3"/>
        </w:numPr>
        <w:pBdr>
          <w:bottom w:val="single" w:sz="4" w:space="1" w:color="auto"/>
        </w:pBdr>
        <w:rPr>
          <w:rFonts w:asciiTheme="minorHAnsi" w:eastAsia="Times New Roman" w:hAnsiTheme="minorHAnsi" w:cstheme="minorHAnsi"/>
          <w:b/>
          <w:bCs/>
          <w:i/>
          <w:iCs/>
        </w:rPr>
      </w:pPr>
      <w:r w:rsidRPr="009A2B29">
        <w:rPr>
          <w:rFonts w:asciiTheme="minorHAnsi" w:eastAsia="Times New Roman" w:hAnsiTheme="minorHAnsi" w:cstheme="minorHAnsi"/>
          <w:b/>
          <w:bCs/>
          <w:i/>
          <w:iCs/>
        </w:rPr>
        <w:t>Conseils et informations pratiques :</w:t>
      </w:r>
    </w:p>
    <w:p w14:paraId="3B89C07E" w14:textId="77777777" w:rsidR="00C15B17" w:rsidRPr="009A2B29" w:rsidRDefault="00C15B17" w:rsidP="00C15B17">
      <w:pPr>
        <w:pStyle w:val="Paragraphedeliste"/>
        <w:ind w:left="0"/>
        <w:rPr>
          <w:rFonts w:asciiTheme="minorHAnsi" w:eastAsia="Times New Roman" w:hAnsiTheme="minorHAnsi" w:cstheme="minorHAnsi"/>
          <w:i/>
          <w:iCs/>
        </w:rPr>
      </w:pPr>
    </w:p>
    <w:p w14:paraId="2EAA76AB" w14:textId="77777777" w:rsidR="00654458" w:rsidRPr="009A2B29" w:rsidRDefault="00654458" w:rsidP="00654458">
      <w:pPr>
        <w:pStyle w:val="Paragraphedeliste"/>
        <w:numPr>
          <w:ilvl w:val="0"/>
          <w:numId w:val="7"/>
        </w:numPr>
        <w:rPr>
          <w:rFonts w:asciiTheme="minorHAnsi" w:eastAsia="Times New Roman" w:hAnsiTheme="minorHAnsi" w:cstheme="minorHAnsi"/>
        </w:rPr>
      </w:pPr>
      <w:r w:rsidRPr="009A2B29">
        <w:rPr>
          <w:rFonts w:asciiTheme="minorHAnsi" w:eastAsia="Times New Roman" w:hAnsiTheme="minorHAnsi" w:cstheme="minorHAnsi"/>
        </w:rPr>
        <w:t>Situation foncière : Domaine de l’Etat</w:t>
      </w:r>
    </w:p>
    <w:p w14:paraId="5C97503E" w14:textId="77777777" w:rsidR="00654458" w:rsidRPr="009A2B29" w:rsidRDefault="00654458" w:rsidP="00654458">
      <w:pPr>
        <w:pStyle w:val="Paragraphedeliste"/>
        <w:numPr>
          <w:ilvl w:val="0"/>
          <w:numId w:val="7"/>
        </w:numPr>
        <w:rPr>
          <w:rFonts w:asciiTheme="minorHAnsi" w:eastAsia="Times New Roman" w:hAnsiTheme="minorHAnsi" w:cstheme="minorHAnsi"/>
        </w:rPr>
      </w:pPr>
      <w:r w:rsidRPr="009A2B29">
        <w:rPr>
          <w:rFonts w:asciiTheme="minorHAnsi" w:eastAsia="Times New Roman" w:hAnsiTheme="minorHAnsi" w:cstheme="minorHAnsi"/>
        </w:rPr>
        <w:t>Accès : facile par une route goudronnée en bon état</w:t>
      </w:r>
    </w:p>
    <w:p w14:paraId="33EE375C" w14:textId="77777777" w:rsidR="000A70C5" w:rsidRPr="009A2B29" w:rsidRDefault="00654458" w:rsidP="00654458">
      <w:pPr>
        <w:pStyle w:val="Paragraphedeliste"/>
        <w:numPr>
          <w:ilvl w:val="0"/>
          <w:numId w:val="7"/>
        </w:numPr>
        <w:rPr>
          <w:rFonts w:asciiTheme="minorHAnsi" w:eastAsia="Times New Roman" w:hAnsiTheme="minorHAnsi" w:cstheme="minorHAnsi"/>
        </w:rPr>
      </w:pPr>
      <w:r w:rsidRPr="009A2B29">
        <w:rPr>
          <w:rFonts w:asciiTheme="minorHAnsi" w:eastAsia="Times New Roman" w:hAnsiTheme="minorHAnsi" w:cstheme="minorHAnsi"/>
        </w:rPr>
        <w:t>Lieu départ vers le site : la ville du Kef (fig.2).</w:t>
      </w:r>
      <w:r w:rsidR="000A70C5" w:rsidRPr="009A2B29">
        <w:rPr>
          <w:rFonts w:asciiTheme="minorHAnsi" w:eastAsia="Times New Roman" w:hAnsiTheme="minorHAnsi" w:cstheme="minorHAnsi"/>
          <w:noProof/>
          <w:lang w:eastAsia="fr-FR"/>
        </w:rPr>
        <w:t xml:space="preserve"> </w:t>
      </w:r>
    </w:p>
    <w:tbl>
      <w:tblPr>
        <w:tblStyle w:val="Grilledutableau"/>
        <w:tblpPr w:leftFromText="141" w:rightFromText="141" w:vertAnchor="text" w:horzAnchor="margin" w:tblpX="108" w:tblpY="247"/>
        <w:tblW w:w="8820" w:type="dxa"/>
        <w:tblLook w:val="04A0" w:firstRow="1" w:lastRow="0" w:firstColumn="1" w:lastColumn="0" w:noHBand="0" w:noVBand="1"/>
      </w:tblPr>
      <w:tblGrid>
        <w:gridCol w:w="8820"/>
      </w:tblGrid>
      <w:tr w:rsidR="000A70C5" w:rsidRPr="009A2B29" w14:paraId="15E7DE86" w14:textId="77777777" w:rsidTr="000A70C5">
        <w:tc>
          <w:tcPr>
            <w:tcW w:w="8820" w:type="dxa"/>
          </w:tcPr>
          <w:p w14:paraId="54CEA048" w14:textId="77777777" w:rsidR="000A70C5" w:rsidRPr="009A2B29" w:rsidRDefault="000A70C5" w:rsidP="000A70C5">
            <w:pPr>
              <w:rPr>
                <w:rFonts w:asciiTheme="minorHAnsi" w:hAnsiTheme="minorHAnsi" w:cstheme="minorHAnsi"/>
                <w:i/>
                <w:iCs/>
              </w:rPr>
            </w:pPr>
            <w:r w:rsidRPr="009A2B29">
              <w:rPr>
                <w:rFonts w:asciiTheme="minorHAnsi" w:hAnsiTheme="minorHAnsi" w:cstheme="minorHAnsi"/>
                <w:noProof/>
              </w:rPr>
              <w:drawing>
                <wp:inline distT="0" distB="0" distL="0" distR="0" wp14:anchorId="5FC7B5A5" wp14:editId="0B9055C2">
                  <wp:extent cx="5294822" cy="5587256"/>
                  <wp:effectExtent l="19050" t="0" r="1078" b="0"/>
                  <wp:docPr id="11" name="Image 25" descr="circuits_geologiq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s_geologiques.gif"/>
                          <pic:cNvPicPr/>
                        </pic:nvPicPr>
                        <pic:blipFill>
                          <a:blip r:embed="rId7" cstate="print"/>
                          <a:stretch>
                            <a:fillRect/>
                          </a:stretch>
                        </pic:blipFill>
                        <pic:spPr>
                          <a:xfrm>
                            <a:off x="0" y="0"/>
                            <a:ext cx="5294822" cy="5587256"/>
                          </a:xfrm>
                          <a:prstGeom prst="rect">
                            <a:avLst/>
                          </a:prstGeom>
                        </pic:spPr>
                      </pic:pic>
                    </a:graphicData>
                  </a:graphic>
                </wp:inline>
              </w:drawing>
            </w:r>
          </w:p>
        </w:tc>
      </w:tr>
      <w:tr w:rsidR="000A70C5" w:rsidRPr="009A2B29" w14:paraId="58202062" w14:textId="77777777" w:rsidTr="000A70C5">
        <w:tc>
          <w:tcPr>
            <w:tcW w:w="8820" w:type="dxa"/>
          </w:tcPr>
          <w:p w14:paraId="7B507186" w14:textId="77777777" w:rsidR="000A70C5" w:rsidRPr="009A2B29" w:rsidRDefault="000A70C5" w:rsidP="000A70C5">
            <w:pPr>
              <w:rPr>
                <w:rFonts w:asciiTheme="minorHAnsi" w:hAnsiTheme="minorHAnsi" w:cstheme="minorHAnsi"/>
                <w:i/>
                <w:iCs/>
              </w:rPr>
            </w:pPr>
            <w:r w:rsidRPr="009A2B29">
              <w:rPr>
                <w:rFonts w:asciiTheme="minorHAnsi" w:hAnsiTheme="minorHAnsi" w:cstheme="minorHAnsi"/>
                <w:i/>
                <w:iCs/>
              </w:rPr>
              <w:t>Fi.1- Principaux sites géologiques et miniers de la région du Kef</w:t>
            </w:r>
          </w:p>
        </w:tc>
      </w:tr>
    </w:tbl>
    <w:p w14:paraId="63872F6F" w14:textId="77777777" w:rsidR="000A70C5" w:rsidRPr="009A2B29" w:rsidRDefault="000A70C5" w:rsidP="000A70C5">
      <w:pPr>
        <w:pStyle w:val="Paragraphedeliste"/>
        <w:rPr>
          <w:rFonts w:asciiTheme="minorHAnsi" w:eastAsia="Times New Roman" w:hAnsiTheme="minorHAnsi" w:cstheme="minorHAnsi"/>
        </w:rPr>
      </w:pPr>
    </w:p>
    <w:p w14:paraId="54339B60" w14:textId="77777777" w:rsidR="00654458" w:rsidRPr="009A2B29" w:rsidRDefault="00654458" w:rsidP="000A70C5">
      <w:pPr>
        <w:rPr>
          <w:rFonts w:asciiTheme="minorHAnsi" w:hAnsiTheme="minorHAnsi" w:cstheme="minorHAnsi"/>
        </w:rPr>
      </w:pPr>
    </w:p>
    <w:p w14:paraId="5ADC9AD9" w14:textId="77777777" w:rsidR="00654458" w:rsidRPr="009A2B29" w:rsidRDefault="00654458" w:rsidP="002408BB">
      <w:pPr>
        <w:pStyle w:val="Paragraphedeliste"/>
        <w:numPr>
          <w:ilvl w:val="0"/>
          <w:numId w:val="7"/>
        </w:numPr>
        <w:rPr>
          <w:rFonts w:asciiTheme="minorHAnsi" w:eastAsia="Times New Roman" w:hAnsiTheme="minorHAnsi" w:cstheme="minorHAnsi"/>
        </w:rPr>
      </w:pPr>
      <w:r w:rsidRPr="009A2B29">
        <w:rPr>
          <w:rFonts w:asciiTheme="minorHAnsi" w:eastAsia="Times New Roman" w:hAnsiTheme="minorHAnsi" w:cstheme="minorHAnsi"/>
        </w:rPr>
        <w:lastRenderedPageBreak/>
        <w:t xml:space="preserve">Distance à parcourir : environ </w:t>
      </w:r>
      <w:r w:rsidR="00602612" w:rsidRPr="009A2B29">
        <w:rPr>
          <w:rFonts w:asciiTheme="minorHAnsi" w:eastAsia="Times New Roman" w:hAnsiTheme="minorHAnsi" w:cstheme="minorHAnsi"/>
        </w:rPr>
        <w:t>4</w:t>
      </w:r>
      <w:r w:rsidR="002408BB" w:rsidRPr="009A2B29">
        <w:rPr>
          <w:rFonts w:asciiTheme="minorHAnsi" w:eastAsia="Times New Roman" w:hAnsiTheme="minorHAnsi" w:cstheme="minorHAnsi"/>
        </w:rPr>
        <w:t>6</w:t>
      </w:r>
      <w:r w:rsidRPr="009A2B29">
        <w:rPr>
          <w:rFonts w:asciiTheme="minorHAnsi" w:eastAsia="Times New Roman" w:hAnsiTheme="minorHAnsi" w:cstheme="minorHAnsi"/>
        </w:rPr>
        <w:t xml:space="preserve"> km</w:t>
      </w:r>
      <w:r w:rsidR="002408BB" w:rsidRPr="009A2B29">
        <w:rPr>
          <w:rFonts w:asciiTheme="minorHAnsi" w:eastAsia="Times New Roman" w:hAnsiTheme="minorHAnsi" w:cstheme="minorHAnsi"/>
        </w:rPr>
        <w:t xml:space="preserve"> (en passant par la ville de Tajerouine) ou 62 par J. Harraba</w:t>
      </w:r>
      <w:r w:rsidR="008E22D9" w:rsidRPr="009A2B29">
        <w:rPr>
          <w:rFonts w:asciiTheme="minorHAnsi" w:eastAsia="Times New Roman" w:hAnsiTheme="minorHAnsi" w:cstheme="minorHAnsi"/>
        </w:rPr>
        <w:t xml:space="preserve"> (fig.1).</w:t>
      </w:r>
    </w:p>
    <w:p w14:paraId="5C2D6307" w14:textId="77777777" w:rsidR="00B65A25" w:rsidRPr="009A2B29" w:rsidRDefault="00B65A25" w:rsidP="00654458">
      <w:pPr>
        <w:pStyle w:val="Paragraphedeliste"/>
        <w:numPr>
          <w:ilvl w:val="0"/>
          <w:numId w:val="7"/>
        </w:numPr>
        <w:rPr>
          <w:rFonts w:asciiTheme="minorHAnsi" w:eastAsia="Times New Roman" w:hAnsiTheme="minorHAnsi" w:cstheme="minorHAnsi"/>
        </w:rPr>
      </w:pPr>
      <w:r w:rsidRPr="009A2B29">
        <w:rPr>
          <w:rFonts w:asciiTheme="minorHAnsi" w:eastAsia="Times New Roman" w:hAnsiTheme="minorHAnsi" w:cstheme="minorHAnsi"/>
        </w:rPr>
        <w:t>Manque de signalétique</w:t>
      </w:r>
    </w:p>
    <w:p w14:paraId="543CE878" w14:textId="77777777" w:rsidR="001C260B" w:rsidRPr="009A2B29" w:rsidRDefault="001C260B" w:rsidP="001C260B">
      <w:pPr>
        <w:pStyle w:val="Paragraphedeliste"/>
        <w:numPr>
          <w:ilvl w:val="0"/>
          <w:numId w:val="7"/>
        </w:numPr>
        <w:rPr>
          <w:rFonts w:asciiTheme="minorHAnsi" w:eastAsia="Times New Roman" w:hAnsiTheme="minorHAnsi" w:cstheme="minorHAnsi"/>
        </w:rPr>
      </w:pPr>
      <w:r w:rsidRPr="009A2B29">
        <w:rPr>
          <w:rFonts w:asciiTheme="minorHAnsi" w:eastAsia="Times New Roman" w:hAnsiTheme="minorHAnsi" w:cstheme="minorHAnsi"/>
        </w:rPr>
        <w:t>Sentiers d’accès au site non aménagés</w:t>
      </w:r>
    </w:p>
    <w:p w14:paraId="3FAF3722" w14:textId="77777777" w:rsidR="002408BB" w:rsidRPr="009A2B29" w:rsidRDefault="002408BB" w:rsidP="002408BB">
      <w:pPr>
        <w:pStyle w:val="Paragraphedeliste"/>
        <w:numPr>
          <w:ilvl w:val="0"/>
          <w:numId w:val="7"/>
        </w:numPr>
        <w:spacing w:after="200" w:line="276" w:lineRule="auto"/>
        <w:contextualSpacing/>
        <w:rPr>
          <w:rFonts w:asciiTheme="minorHAnsi" w:hAnsiTheme="minorHAnsi" w:cstheme="minorHAnsi"/>
        </w:rPr>
      </w:pPr>
      <w:r w:rsidRPr="009A2B29">
        <w:rPr>
          <w:rFonts w:asciiTheme="minorHAnsi" w:hAnsiTheme="minorHAnsi" w:cstheme="minorHAnsi"/>
        </w:rPr>
        <w:t>L’accès aux différentes galeries est un peu difficile</w:t>
      </w:r>
      <w:r w:rsidR="00602612" w:rsidRPr="009A2B29">
        <w:rPr>
          <w:rFonts w:asciiTheme="minorHAnsi" w:hAnsiTheme="minorHAnsi" w:cstheme="minorHAnsi"/>
        </w:rPr>
        <w:t xml:space="preserve">. </w:t>
      </w:r>
    </w:p>
    <w:p w14:paraId="3FE2F0A3" w14:textId="77777777" w:rsidR="008E22D9" w:rsidRPr="009A2B29" w:rsidRDefault="008E22D9" w:rsidP="002408BB">
      <w:pPr>
        <w:pStyle w:val="Paragraphedeliste"/>
        <w:numPr>
          <w:ilvl w:val="0"/>
          <w:numId w:val="7"/>
        </w:numPr>
        <w:spacing w:after="200" w:line="276" w:lineRule="auto"/>
        <w:contextualSpacing/>
        <w:rPr>
          <w:rFonts w:asciiTheme="minorHAnsi" w:hAnsiTheme="minorHAnsi" w:cstheme="minorHAnsi"/>
        </w:rPr>
      </w:pPr>
      <w:r w:rsidRPr="009A2B29">
        <w:rPr>
          <w:rFonts w:asciiTheme="minorHAnsi" w:hAnsiTheme="minorHAnsi" w:cstheme="minorHAnsi"/>
        </w:rPr>
        <w:t>Porter des chaussures de terrain, un casque, des gants…</w:t>
      </w:r>
    </w:p>
    <w:p w14:paraId="00367C87" w14:textId="77777777" w:rsidR="00AA44FD" w:rsidRPr="009A2B29" w:rsidRDefault="00AA44FD" w:rsidP="00AA44FD">
      <w:pPr>
        <w:pStyle w:val="Paragraphedeliste"/>
        <w:rPr>
          <w:rFonts w:asciiTheme="minorHAnsi" w:eastAsia="Times New Roman" w:hAnsiTheme="minorHAnsi" w:cstheme="minorHAnsi"/>
          <w:i/>
          <w:iCs/>
          <w:highlight w:val="yellow"/>
        </w:rPr>
      </w:pPr>
    </w:p>
    <w:p w14:paraId="4553FC51" w14:textId="77777777" w:rsidR="00627E4E" w:rsidRPr="009A2B29" w:rsidRDefault="00627E4E" w:rsidP="00627E4E">
      <w:pPr>
        <w:pStyle w:val="Paragraphedeliste"/>
        <w:rPr>
          <w:rFonts w:asciiTheme="minorHAnsi" w:eastAsia="Times New Roman" w:hAnsiTheme="minorHAnsi" w:cstheme="minorHAnsi"/>
          <w:i/>
          <w:iCs/>
          <w:highlight w:val="yellow"/>
        </w:rPr>
      </w:pPr>
    </w:p>
    <w:p w14:paraId="42038EE3" w14:textId="77777777" w:rsidR="000042D7" w:rsidRPr="009A2B29" w:rsidRDefault="000042D7" w:rsidP="00F65EF6">
      <w:pPr>
        <w:pStyle w:val="Paragraphedeliste"/>
        <w:numPr>
          <w:ilvl w:val="0"/>
          <w:numId w:val="3"/>
        </w:numPr>
        <w:pBdr>
          <w:bottom w:val="single" w:sz="4" w:space="1" w:color="auto"/>
        </w:pBdr>
        <w:rPr>
          <w:rFonts w:asciiTheme="minorHAnsi" w:eastAsia="Times New Roman" w:hAnsiTheme="minorHAnsi" w:cstheme="minorHAnsi"/>
          <w:b/>
          <w:bCs/>
          <w:i/>
          <w:iCs/>
        </w:rPr>
      </w:pPr>
      <w:r w:rsidRPr="009A2B29">
        <w:rPr>
          <w:rFonts w:asciiTheme="minorHAnsi" w:eastAsia="Times New Roman" w:hAnsiTheme="minorHAnsi" w:cstheme="minorHAnsi"/>
          <w:b/>
          <w:bCs/>
          <w:i/>
          <w:iCs/>
        </w:rPr>
        <w:t>Descriptif du site</w:t>
      </w:r>
    </w:p>
    <w:p w14:paraId="1D8D6C10" w14:textId="77777777" w:rsidR="000042D7" w:rsidRPr="009A2B29" w:rsidRDefault="000042D7" w:rsidP="000042D7">
      <w:pPr>
        <w:pStyle w:val="Paragraphedeliste"/>
        <w:ind w:left="0"/>
        <w:rPr>
          <w:rFonts w:asciiTheme="minorHAnsi" w:eastAsia="Times New Roman" w:hAnsiTheme="minorHAnsi" w:cstheme="minorHAnsi"/>
          <w:i/>
          <w:iCs/>
        </w:rPr>
      </w:pPr>
    </w:p>
    <w:p w14:paraId="5577743C" w14:textId="77777777" w:rsidR="00C24A4D" w:rsidRPr="009A2B29" w:rsidRDefault="00C24A4D" w:rsidP="00C24A4D">
      <w:pPr>
        <w:pStyle w:val="Paragraphedeliste"/>
        <w:numPr>
          <w:ilvl w:val="0"/>
          <w:numId w:val="4"/>
        </w:numPr>
        <w:rPr>
          <w:rFonts w:asciiTheme="minorHAnsi" w:eastAsia="Times New Roman" w:hAnsiTheme="minorHAnsi" w:cstheme="minorHAnsi"/>
          <w:b/>
          <w:bCs/>
          <w:i/>
          <w:iCs/>
        </w:rPr>
      </w:pPr>
      <w:r w:rsidRPr="009A2B29">
        <w:rPr>
          <w:rFonts w:asciiTheme="minorHAnsi" w:eastAsia="Times New Roman" w:hAnsiTheme="minorHAnsi" w:cstheme="minorHAnsi"/>
          <w:b/>
          <w:bCs/>
          <w:i/>
          <w:iCs/>
        </w:rPr>
        <w:t>Intérêt de la visite du site</w:t>
      </w:r>
    </w:p>
    <w:p w14:paraId="62B2F424" w14:textId="217892F6" w:rsidR="000A70C5" w:rsidRPr="009A2B29" w:rsidRDefault="009A2B29" w:rsidP="000A70C5">
      <w:pPr>
        <w:pStyle w:val="Paragraphedeliste"/>
        <w:ind w:left="360"/>
        <w:rPr>
          <w:rFonts w:asciiTheme="minorHAnsi" w:eastAsia="Times New Roman" w:hAnsiTheme="minorHAnsi" w:cstheme="minorHAnsi"/>
          <w:b/>
          <w:bCs/>
          <w:i/>
          <w:iCs/>
        </w:rPr>
      </w:pPr>
      <w:r w:rsidRPr="009A2B29">
        <w:rPr>
          <w:rFonts w:asciiTheme="minorHAnsi" w:hAnsiTheme="minorHAnsi" w:cstheme="minorHAnsi"/>
          <w:b/>
          <w:bCs/>
          <w:noProof/>
        </w:rPr>
        <w:drawing>
          <wp:anchor distT="0" distB="0" distL="114300" distR="114300" simplePos="0" relativeHeight="251660288" behindDoc="0" locked="0" layoutInCell="1" allowOverlap="1" wp14:anchorId="3B36ACA6" wp14:editId="2063616C">
            <wp:simplePos x="0" y="0"/>
            <wp:positionH relativeFrom="column">
              <wp:posOffset>147955</wp:posOffset>
            </wp:positionH>
            <wp:positionV relativeFrom="paragraph">
              <wp:posOffset>163830</wp:posOffset>
            </wp:positionV>
            <wp:extent cx="5108500" cy="4060190"/>
            <wp:effectExtent l="0" t="0" r="0" b="0"/>
            <wp:wrapTopAndBottom/>
            <wp:docPr id="12" name="Image 11" descr="grot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tte.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08500" cy="4060190"/>
                    </a:xfrm>
                    <a:prstGeom prst="rect">
                      <a:avLst/>
                    </a:prstGeom>
                  </pic:spPr>
                </pic:pic>
              </a:graphicData>
            </a:graphic>
          </wp:anchor>
        </w:drawing>
      </w:r>
    </w:p>
    <w:p w14:paraId="064CFAD3" w14:textId="10BB7413" w:rsidR="000A70C5" w:rsidRPr="009A2B29" w:rsidRDefault="000A70C5" w:rsidP="000A70C5">
      <w:pPr>
        <w:pStyle w:val="Paragraphedeliste"/>
        <w:ind w:left="360"/>
        <w:rPr>
          <w:rFonts w:asciiTheme="minorHAnsi" w:eastAsia="Times New Roman" w:hAnsiTheme="minorHAnsi" w:cstheme="minorHAnsi"/>
          <w:b/>
          <w:bCs/>
          <w:i/>
          <w:iCs/>
        </w:rPr>
      </w:pPr>
    </w:p>
    <w:p w14:paraId="523F19CA" w14:textId="10E7A383" w:rsidR="001C260B" w:rsidRPr="009A2B29" w:rsidRDefault="001C260B" w:rsidP="00602612">
      <w:pPr>
        <w:rPr>
          <w:rFonts w:asciiTheme="minorHAnsi" w:hAnsiTheme="minorHAnsi" w:cstheme="minorHAnsi"/>
          <w:b/>
          <w:bCs/>
        </w:rPr>
      </w:pPr>
    </w:p>
    <w:p w14:paraId="59CD2981" w14:textId="77777777" w:rsidR="00AA44FD" w:rsidRPr="009A2B29" w:rsidRDefault="00E91A30" w:rsidP="00FE48BF">
      <w:pPr>
        <w:rPr>
          <w:rFonts w:asciiTheme="minorHAnsi" w:hAnsiTheme="minorHAnsi" w:cstheme="minorHAnsi"/>
        </w:rPr>
      </w:pPr>
      <w:r w:rsidRPr="009A2B29">
        <w:rPr>
          <w:rFonts w:asciiTheme="minorHAnsi" w:hAnsiTheme="minorHAnsi" w:cstheme="minorHAnsi"/>
          <w:b/>
          <w:bCs/>
        </w:rPr>
        <w:t>Intérêt</w:t>
      </w:r>
      <w:r w:rsidR="0022435B" w:rsidRPr="009A2B29">
        <w:rPr>
          <w:rFonts w:asciiTheme="minorHAnsi" w:hAnsiTheme="minorHAnsi" w:cstheme="minorHAnsi"/>
          <w:b/>
          <w:bCs/>
        </w:rPr>
        <w:t xml:space="preserve"> p</w:t>
      </w:r>
      <w:r w:rsidR="00AA44FD" w:rsidRPr="009A2B29">
        <w:rPr>
          <w:rFonts w:asciiTheme="minorHAnsi" w:hAnsiTheme="minorHAnsi" w:cstheme="minorHAnsi"/>
          <w:b/>
          <w:bCs/>
        </w:rPr>
        <w:t>aysag</w:t>
      </w:r>
      <w:r w:rsidRPr="009A2B29">
        <w:rPr>
          <w:rFonts w:asciiTheme="minorHAnsi" w:hAnsiTheme="minorHAnsi" w:cstheme="minorHAnsi"/>
          <w:b/>
          <w:bCs/>
        </w:rPr>
        <w:t>é</w:t>
      </w:r>
      <w:r w:rsidR="00AA44FD" w:rsidRPr="009A2B29">
        <w:rPr>
          <w:rFonts w:asciiTheme="minorHAnsi" w:hAnsiTheme="minorHAnsi" w:cstheme="minorHAnsi"/>
          <w:b/>
          <w:bCs/>
          <w:i/>
          <w:iCs/>
        </w:rPr>
        <w:t> </w:t>
      </w:r>
      <w:r w:rsidR="00AA44FD" w:rsidRPr="009A2B29">
        <w:rPr>
          <w:rFonts w:asciiTheme="minorHAnsi" w:hAnsiTheme="minorHAnsi" w:cstheme="minorHAnsi"/>
          <w:b/>
          <w:bCs/>
        </w:rPr>
        <w:t xml:space="preserve"> </w:t>
      </w:r>
    </w:p>
    <w:p w14:paraId="2EBE32E0" w14:textId="77777777" w:rsidR="00E9150A" w:rsidRPr="009A2B29" w:rsidRDefault="00E9150A" w:rsidP="001A76D9">
      <w:pPr>
        <w:jc w:val="both"/>
        <w:rPr>
          <w:rFonts w:asciiTheme="minorHAnsi" w:hAnsiTheme="minorHAnsi" w:cstheme="minorHAnsi"/>
        </w:rPr>
      </w:pPr>
      <w:r w:rsidRPr="009A2B29">
        <w:rPr>
          <w:rFonts w:asciiTheme="minorHAnsi" w:hAnsiTheme="minorHAnsi" w:cstheme="minorHAnsi"/>
        </w:rPr>
        <w:t xml:space="preserve">Le </w:t>
      </w:r>
      <w:r w:rsidR="0054443E" w:rsidRPr="009A2B29">
        <w:rPr>
          <w:rFonts w:asciiTheme="minorHAnsi" w:hAnsiTheme="minorHAnsi" w:cstheme="minorHAnsi"/>
        </w:rPr>
        <w:t>Jebel Slata est un autre massif</w:t>
      </w:r>
      <w:r w:rsidRPr="009A2B29">
        <w:rPr>
          <w:rFonts w:asciiTheme="minorHAnsi" w:hAnsiTheme="minorHAnsi" w:cstheme="minorHAnsi"/>
        </w:rPr>
        <w:t xml:space="preserve"> </w:t>
      </w:r>
      <w:r w:rsidR="0054443E" w:rsidRPr="009A2B29">
        <w:rPr>
          <w:rFonts w:asciiTheme="minorHAnsi" w:hAnsiTheme="minorHAnsi" w:cstheme="minorHAnsi"/>
        </w:rPr>
        <w:t>carbonaté aptien</w:t>
      </w:r>
      <w:r w:rsidRPr="009A2B29">
        <w:rPr>
          <w:rFonts w:asciiTheme="minorHAnsi" w:hAnsiTheme="minorHAnsi" w:cstheme="minorHAnsi"/>
        </w:rPr>
        <w:t xml:space="preserve"> culminant à </w:t>
      </w:r>
      <w:r w:rsidR="0054443E" w:rsidRPr="009A2B29">
        <w:rPr>
          <w:rFonts w:asciiTheme="minorHAnsi" w:hAnsiTheme="minorHAnsi" w:cstheme="minorHAnsi"/>
        </w:rPr>
        <w:t>8</w:t>
      </w:r>
      <w:r w:rsidRPr="009A2B29">
        <w:rPr>
          <w:rFonts w:asciiTheme="minorHAnsi" w:hAnsiTheme="minorHAnsi" w:cstheme="minorHAnsi"/>
        </w:rPr>
        <w:t>00 m au milieu de vastes pla</w:t>
      </w:r>
      <w:r w:rsidR="001A76D9" w:rsidRPr="009A2B29">
        <w:rPr>
          <w:rFonts w:asciiTheme="minorHAnsi" w:hAnsiTheme="minorHAnsi" w:cstheme="minorHAnsi"/>
        </w:rPr>
        <w:t>i</w:t>
      </w:r>
      <w:r w:rsidRPr="009A2B29">
        <w:rPr>
          <w:rFonts w:asciiTheme="minorHAnsi" w:hAnsiTheme="minorHAnsi" w:cstheme="minorHAnsi"/>
        </w:rPr>
        <w:t xml:space="preserve">nes dont l’altitude ne dépasse pas 300 à 400 m. </w:t>
      </w:r>
      <w:r w:rsidR="0054443E" w:rsidRPr="009A2B29">
        <w:rPr>
          <w:rFonts w:asciiTheme="minorHAnsi" w:hAnsiTheme="minorHAnsi" w:cstheme="minorHAnsi"/>
        </w:rPr>
        <w:t xml:space="preserve">On peut escalader facilement ce massif jusqu’au point le plus haut. Là on peut avoir une vue panoramique comportant à l’Est les villes de Tajerouine et de Jeridssa, au sud le barrage </w:t>
      </w:r>
      <w:proofErr w:type="gramStart"/>
      <w:r w:rsidR="0054443E" w:rsidRPr="009A2B29">
        <w:rPr>
          <w:rFonts w:asciiTheme="minorHAnsi" w:hAnsiTheme="minorHAnsi" w:cstheme="minorHAnsi"/>
        </w:rPr>
        <w:t xml:space="preserve">de Oued </w:t>
      </w:r>
      <w:proofErr w:type="spellStart"/>
      <w:r w:rsidR="0054443E" w:rsidRPr="009A2B29">
        <w:rPr>
          <w:rFonts w:asciiTheme="minorHAnsi" w:hAnsiTheme="minorHAnsi" w:cstheme="minorHAnsi"/>
        </w:rPr>
        <w:t>Sarrat</w:t>
      </w:r>
      <w:proofErr w:type="spellEnd"/>
      <w:proofErr w:type="gramEnd"/>
      <w:r w:rsidR="0054443E" w:rsidRPr="009A2B29">
        <w:rPr>
          <w:rFonts w:asciiTheme="minorHAnsi" w:hAnsiTheme="minorHAnsi" w:cstheme="minorHAnsi"/>
        </w:rPr>
        <w:t xml:space="preserve"> et à l’Ouest </w:t>
      </w:r>
      <w:r w:rsidR="00D30CAD" w:rsidRPr="009A2B29">
        <w:rPr>
          <w:rFonts w:asciiTheme="minorHAnsi" w:hAnsiTheme="minorHAnsi" w:cstheme="minorHAnsi"/>
        </w:rPr>
        <w:t>plusieurs chaines de montagnes qui se poursuivent jusqu’au-delà de la frontière algérienne (fig. 3). Il est possible d’observer la montagne de l’Ouenza en Algérie qui renferme la plus importante mine de fer encore en exploitation en Afrique du Nord.</w:t>
      </w:r>
    </w:p>
    <w:p w14:paraId="51B27C43" w14:textId="77777777" w:rsidR="00D30CAD" w:rsidRPr="009A2B29" w:rsidRDefault="00E91A30" w:rsidP="00E91A30">
      <w:pPr>
        <w:rPr>
          <w:rFonts w:asciiTheme="minorHAnsi" w:hAnsiTheme="minorHAnsi" w:cstheme="minorHAnsi"/>
        </w:rPr>
      </w:pPr>
      <w:r w:rsidRPr="009A2B29">
        <w:rPr>
          <w:rFonts w:asciiTheme="minorHAnsi" w:hAnsiTheme="minorHAnsi" w:cstheme="minorHAnsi"/>
          <w:b/>
          <w:bCs/>
        </w:rPr>
        <w:t>Intérêt</w:t>
      </w:r>
      <w:r w:rsidR="00D30CAD" w:rsidRPr="009A2B29">
        <w:rPr>
          <w:rFonts w:asciiTheme="minorHAnsi" w:hAnsiTheme="minorHAnsi" w:cstheme="minorHAnsi"/>
          <w:b/>
          <w:bCs/>
        </w:rPr>
        <w:t xml:space="preserve"> géologi</w:t>
      </w:r>
      <w:r w:rsidRPr="009A2B29">
        <w:rPr>
          <w:rFonts w:asciiTheme="minorHAnsi" w:hAnsiTheme="minorHAnsi" w:cstheme="minorHAnsi"/>
          <w:b/>
          <w:bCs/>
        </w:rPr>
        <w:t>que</w:t>
      </w:r>
      <w:r w:rsidR="00D30CAD" w:rsidRPr="009A2B29">
        <w:rPr>
          <w:rFonts w:asciiTheme="minorHAnsi" w:hAnsiTheme="minorHAnsi" w:cstheme="minorHAnsi"/>
        </w:rPr>
        <w:t> :</w:t>
      </w:r>
    </w:p>
    <w:p w14:paraId="4755FBB8" w14:textId="2B97E0B5" w:rsidR="00D30CAD" w:rsidRPr="009A2B29" w:rsidRDefault="009A2B29" w:rsidP="00127844">
      <w:pPr>
        <w:spacing w:after="0" w:line="240" w:lineRule="auto"/>
        <w:jc w:val="both"/>
        <w:rPr>
          <w:rFonts w:asciiTheme="minorHAnsi" w:hAnsiTheme="minorHAnsi" w:cstheme="minorHAnsi"/>
        </w:rPr>
      </w:pPr>
      <w:r w:rsidRPr="009A2B29">
        <w:rPr>
          <w:rFonts w:asciiTheme="minorHAnsi" w:hAnsiTheme="minorHAnsi" w:cstheme="minorHAnsi"/>
          <w:noProof/>
        </w:rPr>
        <w:lastRenderedPageBreak/>
        <w:drawing>
          <wp:anchor distT="0" distB="0" distL="114300" distR="114300" simplePos="0" relativeHeight="251659264" behindDoc="1" locked="0" layoutInCell="1" allowOverlap="1" wp14:anchorId="3DF33625" wp14:editId="340C6B31">
            <wp:simplePos x="0" y="0"/>
            <wp:positionH relativeFrom="column">
              <wp:posOffset>347980</wp:posOffset>
            </wp:positionH>
            <wp:positionV relativeFrom="paragraph">
              <wp:posOffset>767080</wp:posOffset>
            </wp:positionV>
            <wp:extent cx="5124450" cy="5104130"/>
            <wp:effectExtent l="0" t="0" r="0" b="0"/>
            <wp:wrapTopAndBottom/>
            <wp:docPr id="8" name="Image 7" descr="sl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t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4450" cy="5104130"/>
                    </a:xfrm>
                    <a:prstGeom prst="rect">
                      <a:avLst/>
                    </a:prstGeom>
                  </pic:spPr>
                </pic:pic>
              </a:graphicData>
            </a:graphic>
          </wp:anchor>
        </w:drawing>
      </w:r>
      <w:r w:rsidR="00D30CAD" w:rsidRPr="009A2B29">
        <w:rPr>
          <w:rFonts w:asciiTheme="minorHAnsi" w:hAnsiTheme="minorHAnsi" w:cstheme="minorHAnsi"/>
        </w:rPr>
        <w:t xml:space="preserve">Le massif du Jebel Slata est un </w:t>
      </w:r>
      <w:r w:rsidR="00033F90" w:rsidRPr="009A2B29">
        <w:rPr>
          <w:rFonts w:asciiTheme="minorHAnsi" w:hAnsiTheme="minorHAnsi" w:cstheme="minorHAnsi"/>
        </w:rPr>
        <w:t>pli</w:t>
      </w:r>
      <w:r w:rsidR="00D30CAD" w:rsidRPr="009A2B29">
        <w:rPr>
          <w:rFonts w:asciiTheme="minorHAnsi" w:hAnsiTheme="minorHAnsi" w:cstheme="minorHAnsi"/>
        </w:rPr>
        <w:t xml:space="preserve"> formé d’une imposante assise de calcaires récifaux d’âge aptien</w:t>
      </w:r>
      <w:r w:rsidR="00E50F14" w:rsidRPr="009A2B29">
        <w:rPr>
          <w:rFonts w:asciiTheme="minorHAnsi" w:hAnsiTheme="minorHAnsi" w:cstheme="minorHAnsi"/>
        </w:rPr>
        <w:t xml:space="preserve"> (-114 à -108 Ma)</w:t>
      </w:r>
      <w:r w:rsidR="00D30CAD" w:rsidRPr="009A2B29">
        <w:rPr>
          <w:rFonts w:asciiTheme="minorHAnsi" w:hAnsiTheme="minorHAnsi" w:cstheme="minorHAnsi"/>
        </w:rPr>
        <w:t>.</w:t>
      </w:r>
      <w:r w:rsidR="003666C8" w:rsidRPr="009A2B29">
        <w:rPr>
          <w:rFonts w:asciiTheme="minorHAnsi" w:hAnsiTheme="minorHAnsi" w:cstheme="minorHAnsi"/>
        </w:rPr>
        <w:t xml:space="preserve"> </w:t>
      </w:r>
      <w:r w:rsidR="001A76D9" w:rsidRPr="009A2B29">
        <w:rPr>
          <w:rFonts w:asciiTheme="minorHAnsi" w:hAnsiTheme="minorHAnsi" w:cstheme="minorHAnsi"/>
        </w:rPr>
        <w:t>Il s’agit d’une</w:t>
      </w:r>
      <w:r w:rsidR="003666C8" w:rsidRPr="009A2B29">
        <w:rPr>
          <w:rFonts w:asciiTheme="minorHAnsi" w:hAnsiTheme="minorHAnsi" w:cstheme="minorHAnsi"/>
        </w:rPr>
        <w:t xml:space="preserve"> structure en forme d’arc à convexité tournée vers le NE (fig.3)</w:t>
      </w:r>
      <w:r w:rsidR="00033F90" w:rsidRPr="009A2B29">
        <w:rPr>
          <w:rFonts w:asciiTheme="minorHAnsi" w:hAnsiTheme="minorHAnsi" w:cstheme="minorHAnsi"/>
        </w:rPr>
        <w:t>. Elle repose sur</w:t>
      </w:r>
      <w:r w:rsidR="003666C8" w:rsidRPr="009A2B29">
        <w:rPr>
          <w:rFonts w:asciiTheme="minorHAnsi" w:hAnsiTheme="minorHAnsi" w:cstheme="minorHAnsi"/>
        </w:rPr>
        <w:t xml:space="preserve"> terrains triasique qui </w:t>
      </w:r>
      <w:proofErr w:type="gramStart"/>
      <w:r w:rsidR="003666C8" w:rsidRPr="009A2B29">
        <w:rPr>
          <w:rFonts w:asciiTheme="minorHAnsi" w:hAnsiTheme="minorHAnsi" w:cstheme="minorHAnsi"/>
        </w:rPr>
        <w:t xml:space="preserve">apparaissent </w:t>
      </w:r>
      <w:r w:rsidR="00033F90" w:rsidRPr="009A2B29">
        <w:rPr>
          <w:rFonts w:asciiTheme="minorHAnsi" w:hAnsiTheme="minorHAnsi" w:cstheme="minorHAnsi"/>
        </w:rPr>
        <w:t xml:space="preserve"> à</w:t>
      </w:r>
      <w:proofErr w:type="gramEnd"/>
      <w:r w:rsidR="00033F90" w:rsidRPr="009A2B29">
        <w:rPr>
          <w:rFonts w:asciiTheme="minorHAnsi" w:hAnsiTheme="minorHAnsi" w:cstheme="minorHAnsi"/>
        </w:rPr>
        <w:t xml:space="preserve"> son extrémité </w:t>
      </w:r>
      <w:r w:rsidR="00A44050" w:rsidRPr="009A2B29">
        <w:rPr>
          <w:rFonts w:asciiTheme="minorHAnsi" w:hAnsiTheme="minorHAnsi" w:cstheme="minorHAnsi"/>
        </w:rPr>
        <w:t>Sud</w:t>
      </w:r>
      <w:r w:rsidR="00033F90" w:rsidRPr="009A2B29">
        <w:rPr>
          <w:rFonts w:asciiTheme="minorHAnsi" w:hAnsiTheme="minorHAnsi" w:cstheme="minorHAnsi"/>
        </w:rPr>
        <w:t xml:space="preserve"> Ouest</w:t>
      </w:r>
      <w:r w:rsidR="00A44050" w:rsidRPr="009A2B29">
        <w:rPr>
          <w:rFonts w:asciiTheme="minorHAnsi" w:hAnsiTheme="minorHAnsi" w:cstheme="minorHAnsi"/>
        </w:rPr>
        <w:t xml:space="preserve">. </w:t>
      </w:r>
      <w:r w:rsidR="00033F90" w:rsidRPr="009A2B29">
        <w:rPr>
          <w:rFonts w:asciiTheme="minorHAnsi" w:hAnsiTheme="minorHAnsi" w:cstheme="minorHAnsi"/>
        </w:rPr>
        <w:t xml:space="preserve">Le tout est </w:t>
      </w:r>
      <w:r w:rsidR="00127844" w:rsidRPr="009A2B29">
        <w:rPr>
          <w:rFonts w:asciiTheme="minorHAnsi" w:hAnsiTheme="minorHAnsi" w:cstheme="minorHAnsi"/>
        </w:rPr>
        <w:t>enveloppé</w:t>
      </w:r>
      <w:r w:rsidR="00033F90" w:rsidRPr="009A2B29">
        <w:rPr>
          <w:rFonts w:asciiTheme="minorHAnsi" w:hAnsiTheme="minorHAnsi" w:cstheme="minorHAnsi"/>
        </w:rPr>
        <w:t xml:space="preserve"> </w:t>
      </w:r>
      <w:r w:rsidR="00A44050" w:rsidRPr="009A2B29">
        <w:rPr>
          <w:rFonts w:asciiTheme="minorHAnsi" w:hAnsiTheme="minorHAnsi" w:cstheme="minorHAnsi"/>
        </w:rPr>
        <w:t>par des dépôts plus récent</w:t>
      </w:r>
      <w:r w:rsidR="00127844" w:rsidRPr="009A2B29">
        <w:rPr>
          <w:rFonts w:asciiTheme="minorHAnsi" w:hAnsiTheme="minorHAnsi" w:cstheme="minorHAnsi"/>
        </w:rPr>
        <w:t>s</w:t>
      </w:r>
      <w:r w:rsidR="00A44050" w:rsidRPr="009A2B29">
        <w:rPr>
          <w:rFonts w:asciiTheme="minorHAnsi" w:hAnsiTheme="minorHAnsi" w:cstheme="minorHAnsi"/>
        </w:rPr>
        <w:t xml:space="preserve"> </w:t>
      </w:r>
      <w:r w:rsidR="00127844" w:rsidRPr="009A2B29">
        <w:rPr>
          <w:rFonts w:asciiTheme="minorHAnsi" w:hAnsiTheme="minorHAnsi" w:cstheme="minorHAnsi"/>
        </w:rPr>
        <w:t>rapportés au Crétacé supérieur</w:t>
      </w:r>
      <w:r w:rsidR="00A44050" w:rsidRPr="009A2B29">
        <w:rPr>
          <w:rFonts w:asciiTheme="minorHAnsi" w:hAnsiTheme="minorHAnsi" w:cstheme="minorHAnsi"/>
        </w:rPr>
        <w:t>.</w:t>
      </w:r>
      <w:r w:rsidR="003666C8" w:rsidRPr="009A2B29">
        <w:rPr>
          <w:rFonts w:asciiTheme="minorHAnsi" w:hAnsiTheme="minorHAnsi" w:cstheme="minorHAnsi"/>
        </w:rPr>
        <w:t xml:space="preserve"> </w:t>
      </w:r>
    </w:p>
    <w:p w14:paraId="48A69277" w14:textId="77777777" w:rsidR="00D30CAD" w:rsidRPr="009A2B29" w:rsidRDefault="00D30CAD" w:rsidP="00D30CAD">
      <w:pPr>
        <w:rPr>
          <w:rFonts w:asciiTheme="minorHAnsi" w:hAnsiTheme="minorHAnsi" w:cstheme="minorHAnsi"/>
        </w:rPr>
      </w:pPr>
    </w:p>
    <w:p w14:paraId="394DCA27" w14:textId="4EE7BF04" w:rsidR="00E9150A" w:rsidRPr="009A2B29" w:rsidRDefault="00E9150A" w:rsidP="00E9150A">
      <w:pPr>
        <w:jc w:val="both"/>
        <w:rPr>
          <w:rFonts w:asciiTheme="minorHAnsi" w:hAnsiTheme="minorHAnsi" w:cstheme="minorHAnsi"/>
        </w:rPr>
      </w:pPr>
    </w:p>
    <w:p w14:paraId="5506A397" w14:textId="77777777" w:rsidR="00033F90" w:rsidRPr="009A2B29" w:rsidRDefault="00127844" w:rsidP="00E9150A">
      <w:pPr>
        <w:jc w:val="both"/>
        <w:rPr>
          <w:rFonts w:asciiTheme="minorHAnsi" w:hAnsiTheme="minorHAnsi" w:cstheme="minorHAnsi"/>
          <w:b/>
          <w:bCs/>
        </w:rPr>
      </w:pPr>
      <w:r w:rsidRPr="009A2B29">
        <w:rPr>
          <w:rFonts w:asciiTheme="minorHAnsi" w:hAnsiTheme="minorHAnsi" w:cstheme="minorHAnsi"/>
          <w:b/>
          <w:bCs/>
        </w:rPr>
        <w:t>Intérêt paléontologique</w:t>
      </w:r>
    </w:p>
    <w:p w14:paraId="7ABEAF72" w14:textId="77777777" w:rsidR="00033F90" w:rsidRPr="009A2B29" w:rsidRDefault="004C24A4" w:rsidP="003F496D">
      <w:pPr>
        <w:jc w:val="both"/>
        <w:rPr>
          <w:rFonts w:asciiTheme="minorHAnsi" w:hAnsiTheme="minorHAnsi" w:cstheme="minorHAnsi"/>
        </w:rPr>
      </w:pPr>
      <w:r w:rsidRPr="009A2B29">
        <w:rPr>
          <w:rFonts w:asciiTheme="minorHAnsi" w:hAnsiTheme="minorHAnsi" w:cstheme="minorHAnsi"/>
          <w:noProof/>
        </w:rPr>
        <w:drawing>
          <wp:anchor distT="0" distB="0" distL="114300" distR="114300" simplePos="0" relativeHeight="251655168" behindDoc="0" locked="0" layoutInCell="1" allowOverlap="1" wp14:anchorId="255EB7F2" wp14:editId="3DC391C9">
            <wp:simplePos x="0" y="0"/>
            <wp:positionH relativeFrom="column">
              <wp:posOffset>15875</wp:posOffset>
            </wp:positionH>
            <wp:positionV relativeFrom="paragraph">
              <wp:posOffset>482600</wp:posOffset>
            </wp:positionV>
            <wp:extent cx="3397250" cy="2242820"/>
            <wp:effectExtent l="19050" t="0" r="0" b="0"/>
            <wp:wrapSquare wrapText="bothSides"/>
            <wp:docPr id="17" name="Image 16" descr="fossiles_réci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ssiles_récifs.jpg"/>
                    <pic:cNvPicPr/>
                  </pic:nvPicPr>
                  <pic:blipFill>
                    <a:blip r:embed="rId10" cstate="print"/>
                    <a:stretch>
                      <a:fillRect/>
                    </a:stretch>
                  </pic:blipFill>
                  <pic:spPr>
                    <a:xfrm>
                      <a:off x="0" y="0"/>
                      <a:ext cx="3397250" cy="2242820"/>
                    </a:xfrm>
                    <a:prstGeom prst="rect">
                      <a:avLst/>
                    </a:prstGeom>
                  </pic:spPr>
                </pic:pic>
              </a:graphicData>
            </a:graphic>
          </wp:anchor>
        </w:drawing>
      </w:r>
      <w:r w:rsidR="003F496D" w:rsidRPr="009A2B29">
        <w:rPr>
          <w:rFonts w:asciiTheme="minorHAnsi" w:hAnsiTheme="minorHAnsi" w:cstheme="minorHAnsi"/>
        </w:rPr>
        <w:t xml:space="preserve">Pour voire toute la série géologique depuis la base du </w:t>
      </w:r>
      <w:proofErr w:type="spellStart"/>
      <w:proofErr w:type="gramStart"/>
      <w:r w:rsidR="003F496D" w:rsidRPr="009A2B29">
        <w:rPr>
          <w:rFonts w:asciiTheme="minorHAnsi" w:hAnsiTheme="minorHAnsi" w:cstheme="minorHAnsi"/>
        </w:rPr>
        <w:t>J.Slata</w:t>
      </w:r>
      <w:proofErr w:type="spellEnd"/>
      <w:proofErr w:type="gramEnd"/>
      <w:r w:rsidR="003F496D" w:rsidRPr="009A2B29">
        <w:rPr>
          <w:rFonts w:asciiTheme="minorHAnsi" w:hAnsiTheme="minorHAnsi" w:cstheme="minorHAnsi"/>
        </w:rPr>
        <w:t>, on peut suivre l’itinéraire AB (fig.3).</w:t>
      </w:r>
      <w:r w:rsidR="00127844" w:rsidRPr="009A2B29">
        <w:rPr>
          <w:rFonts w:asciiTheme="minorHAnsi" w:hAnsiTheme="minorHAnsi" w:cstheme="minorHAnsi"/>
        </w:rPr>
        <w:t xml:space="preserve"> </w:t>
      </w:r>
    </w:p>
    <w:p w14:paraId="005D8F38" w14:textId="77777777" w:rsidR="003F496D" w:rsidRPr="009A2B29" w:rsidRDefault="003F496D" w:rsidP="00DF63D3">
      <w:pPr>
        <w:jc w:val="both"/>
        <w:rPr>
          <w:rFonts w:asciiTheme="minorHAnsi" w:hAnsiTheme="minorHAnsi" w:cstheme="minorHAnsi"/>
        </w:rPr>
      </w:pPr>
      <w:r w:rsidRPr="009A2B29">
        <w:rPr>
          <w:rFonts w:asciiTheme="minorHAnsi" w:hAnsiTheme="minorHAnsi" w:cstheme="minorHAnsi"/>
        </w:rPr>
        <w:t xml:space="preserve">En effet, la coupe démarre dans les Terrains triasiques présentant un faciès bariolé caractéristique, vient ensuite une série de calcaires bioclastiques, de </w:t>
      </w:r>
      <w:r w:rsidR="004C24A4" w:rsidRPr="009A2B29">
        <w:rPr>
          <w:rFonts w:asciiTheme="minorHAnsi" w:hAnsiTheme="minorHAnsi" w:cstheme="minorHAnsi"/>
        </w:rPr>
        <w:t>marnes grises</w:t>
      </w:r>
      <w:r w:rsidRPr="009A2B29">
        <w:rPr>
          <w:rFonts w:asciiTheme="minorHAnsi" w:hAnsiTheme="minorHAnsi" w:cstheme="minorHAnsi"/>
        </w:rPr>
        <w:t xml:space="preserve"> et de grès. </w:t>
      </w:r>
      <w:r w:rsidR="004C24A4" w:rsidRPr="009A2B29">
        <w:rPr>
          <w:rFonts w:asciiTheme="minorHAnsi" w:hAnsiTheme="minorHAnsi" w:cstheme="minorHAnsi"/>
        </w:rPr>
        <w:t>La série se poursuit par la masse des calcaires récifaux, d</w:t>
      </w:r>
      <w:r w:rsidRPr="009A2B29">
        <w:rPr>
          <w:rFonts w:asciiTheme="minorHAnsi" w:hAnsiTheme="minorHAnsi" w:cstheme="minorHAnsi"/>
        </w:rPr>
        <w:t xml:space="preserve">ans </w:t>
      </w:r>
      <w:r w:rsidR="00DF63D3" w:rsidRPr="009A2B29">
        <w:rPr>
          <w:rFonts w:asciiTheme="minorHAnsi" w:hAnsiTheme="minorHAnsi" w:cstheme="minorHAnsi"/>
        </w:rPr>
        <w:t>laquel</w:t>
      </w:r>
      <w:r w:rsidR="00E50F14" w:rsidRPr="009A2B29">
        <w:rPr>
          <w:rFonts w:asciiTheme="minorHAnsi" w:hAnsiTheme="minorHAnsi" w:cstheme="minorHAnsi"/>
        </w:rPr>
        <w:t>le</w:t>
      </w:r>
      <w:r w:rsidRPr="009A2B29">
        <w:rPr>
          <w:rFonts w:asciiTheme="minorHAnsi" w:hAnsiTheme="minorHAnsi" w:cstheme="minorHAnsi"/>
        </w:rPr>
        <w:t xml:space="preserve"> on peu observer un polypier en position de vie (photo). </w:t>
      </w:r>
      <w:r w:rsidR="00C85FF6" w:rsidRPr="009A2B29">
        <w:rPr>
          <w:rFonts w:asciiTheme="minorHAnsi" w:hAnsiTheme="minorHAnsi" w:cstheme="minorHAnsi"/>
        </w:rPr>
        <w:t xml:space="preserve">Les polypiers sont appelés des coraux qui sont des organismes qui participent aux constructions des </w:t>
      </w:r>
      <w:r w:rsidR="00C85FF6" w:rsidRPr="009A2B29">
        <w:rPr>
          <w:rFonts w:asciiTheme="minorHAnsi" w:hAnsiTheme="minorHAnsi" w:cstheme="minorHAnsi"/>
        </w:rPr>
        <w:lastRenderedPageBreak/>
        <w:t>calcaires récifaux</w:t>
      </w:r>
      <w:r w:rsidR="00EE1445" w:rsidRPr="009A2B29">
        <w:rPr>
          <w:rFonts w:asciiTheme="minorHAnsi" w:hAnsiTheme="minorHAnsi" w:cstheme="minorHAnsi"/>
        </w:rPr>
        <w:t>.</w:t>
      </w:r>
      <w:r w:rsidR="00C85FF6" w:rsidRPr="009A2B29">
        <w:rPr>
          <w:rFonts w:asciiTheme="minorHAnsi" w:hAnsiTheme="minorHAnsi" w:cstheme="minorHAnsi"/>
        </w:rPr>
        <w:t xml:space="preserve"> </w:t>
      </w:r>
      <w:proofErr w:type="gramStart"/>
      <w:r w:rsidR="00C85FF6" w:rsidRPr="009A2B29">
        <w:rPr>
          <w:rFonts w:asciiTheme="minorHAnsi" w:hAnsiTheme="minorHAnsi" w:cstheme="minorHAnsi"/>
        </w:rPr>
        <w:t>entre</w:t>
      </w:r>
      <w:proofErr w:type="gramEnd"/>
      <w:r w:rsidR="00C85FF6" w:rsidRPr="009A2B29">
        <w:rPr>
          <w:rFonts w:asciiTheme="minorHAnsi" w:hAnsiTheme="minorHAnsi" w:cstheme="minorHAnsi"/>
        </w:rPr>
        <w:t xml:space="preserve">   -114 et -108 Ma.</w:t>
      </w:r>
    </w:p>
    <w:p w14:paraId="204C12EA" w14:textId="77777777" w:rsidR="003F496D" w:rsidRPr="009A2B29" w:rsidRDefault="00E50F14" w:rsidP="00EE1445">
      <w:pPr>
        <w:jc w:val="both"/>
        <w:rPr>
          <w:rFonts w:asciiTheme="minorHAnsi" w:hAnsiTheme="minorHAnsi" w:cstheme="minorHAnsi"/>
        </w:rPr>
      </w:pPr>
      <w:r w:rsidRPr="009A2B29">
        <w:rPr>
          <w:rFonts w:asciiTheme="minorHAnsi" w:hAnsiTheme="minorHAnsi" w:cstheme="minorHAnsi"/>
        </w:rPr>
        <w:t>D’autres</w:t>
      </w:r>
      <w:r w:rsidR="00C85FF6" w:rsidRPr="009A2B29">
        <w:rPr>
          <w:rFonts w:asciiTheme="minorHAnsi" w:hAnsiTheme="minorHAnsi" w:cstheme="minorHAnsi"/>
        </w:rPr>
        <w:t xml:space="preserve"> organismes pullulent dans ces mêmes roches qu’on peut voire sur place à cause de leur grande taille telles que les huîtres</w:t>
      </w:r>
      <w:r w:rsidR="00EE1445" w:rsidRPr="009A2B29">
        <w:rPr>
          <w:rFonts w:asciiTheme="minorHAnsi" w:hAnsiTheme="minorHAnsi" w:cstheme="minorHAnsi"/>
        </w:rPr>
        <w:t xml:space="preserve"> et</w:t>
      </w:r>
      <w:r w:rsidR="006C20CF" w:rsidRPr="009A2B29">
        <w:rPr>
          <w:rFonts w:asciiTheme="minorHAnsi" w:hAnsiTheme="minorHAnsi" w:cstheme="minorHAnsi"/>
        </w:rPr>
        <w:t xml:space="preserve"> les </w:t>
      </w:r>
      <w:proofErr w:type="gramStart"/>
      <w:r w:rsidR="00EE1445" w:rsidRPr="009A2B29">
        <w:rPr>
          <w:rFonts w:asciiTheme="minorHAnsi" w:hAnsiTheme="minorHAnsi" w:cstheme="minorHAnsi"/>
        </w:rPr>
        <w:t>oursins</w:t>
      </w:r>
      <w:r w:rsidR="006C20CF" w:rsidRPr="009A2B29">
        <w:rPr>
          <w:rFonts w:asciiTheme="minorHAnsi" w:hAnsiTheme="minorHAnsi" w:cstheme="minorHAnsi"/>
        </w:rPr>
        <w:t xml:space="preserve"> </w:t>
      </w:r>
      <w:r w:rsidR="00C85FF6" w:rsidRPr="009A2B29">
        <w:rPr>
          <w:rFonts w:asciiTheme="minorHAnsi" w:hAnsiTheme="minorHAnsi" w:cstheme="minorHAnsi"/>
        </w:rPr>
        <w:t xml:space="preserve"> (</w:t>
      </w:r>
      <w:proofErr w:type="gramEnd"/>
      <w:r w:rsidR="00C85FF6" w:rsidRPr="009A2B29">
        <w:rPr>
          <w:rFonts w:asciiTheme="minorHAnsi" w:hAnsiTheme="minorHAnsi" w:cstheme="minorHAnsi"/>
        </w:rPr>
        <w:t>photos)</w:t>
      </w:r>
    </w:p>
    <w:p w14:paraId="217E5DFF" w14:textId="77777777" w:rsidR="0089653F" w:rsidRPr="009A2B29" w:rsidRDefault="003F496D" w:rsidP="003F496D">
      <w:pPr>
        <w:spacing w:after="0" w:line="240" w:lineRule="auto"/>
        <w:rPr>
          <w:rFonts w:asciiTheme="minorHAnsi" w:hAnsiTheme="minorHAnsi" w:cstheme="minorHAnsi"/>
        </w:rPr>
      </w:pPr>
      <w:r w:rsidRPr="009A2B29">
        <w:rPr>
          <w:rFonts w:asciiTheme="minorHAnsi" w:hAnsiTheme="minorHAnsi" w:cstheme="minorHAnsi"/>
        </w:rPr>
        <w:t xml:space="preserve"> </w:t>
      </w:r>
    </w:p>
    <w:p w14:paraId="07E8D057" w14:textId="77777777" w:rsidR="0089653F" w:rsidRPr="009A2B29" w:rsidRDefault="00EE1445" w:rsidP="0089653F">
      <w:pPr>
        <w:spacing w:after="0" w:line="240" w:lineRule="auto"/>
        <w:jc w:val="both"/>
        <w:rPr>
          <w:rFonts w:asciiTheme="minorHAnsi" w:hAnsiTheme="minorHAnsi" w:cstheme="minorHAnsi"/>
          <w:b/>
          <w:bCs/>
        </w:rPr>
      </w:pPr>
      <w:r w:rsidRPr="009A2B29">
        <w:rPr>
          <w:rFonts w:asciiTheme="minorHAnsi" w:hAnsiTheme="minorHAnsi" w:cstheme="minorHAnsi"/>
          <w:b/>
          <w:bCs/>
        </w:rPr>
        <w:t>Intérêt minier</w:t>
      </w:r>
    </w:p>
    <w:p w14:paraId="098D3EC6" w14:textId="77777777" w:rsidR="0089653F" w:rsidRPr="009A2B29" w:rsidRDefault="0089653F" w:rsidP="0089653F">
      <w:pPr>
        <w:spacing w:after="0" w:line="240" w:lineRule="auto"/>
        <w:jc w:val="both"/>
        <w:rPr>
          <w:rFonts w:asciiTheme="minorHAnsi" w:hAnsiTheme="minorHAnsi" w:cstheme="minorHAnsi"/>
        </w:rPr>
      </w:pPr>
    </w:p>
    <w:p w14:paraId="0AADE901" w14:textId="77777777" w:rsidR="00EE1445" w:rsidRPr="009A2B29" w:rsidRDefault="003F496D" w:rsidP="003F496D">
      <w:pPr>
        <w:spacing w:after="0" w:line="240" w:lineRule="auto"/>
        <w:rPr>
          <w:rFonts w:asciiTheme="minorHAnsi" w:hAnsiTheme="minorHAnsi" w:cstheme="minorHAnsi"/>
        </w:rPr>
      </w:pPr>
      <w:r w:rsidRPr="009A2B29">
        <w:rPr>
          <w:rFonts w:asciiTheme="minorHAnsi" w:hAnsiTheme="minorHAnsi" w:cstheme="minorHAnsi"/>
        </w:rPr>
        <w:t xml:space="preserve">Les calcaires récifaux renferment aussi les plus gros gisements de plomb (galène), de zinc (Blende) et de fer qui ont fait l’objet d’exploitation par le passé. </w:t>
      </w:r>
    </w:p>
    <w:p w14:paraId="4CD0923F" w14:textId="77777777" w:rsidR="00EE1445" w:rsidRPr="009A2B29" w:rsidRDefault="00EE1445" w:rsidP="003F496D">
      <w:pPr>
        <w:spacing w:after="0" w:line="240" w:lineRule="auto"/>
        <w:rPr>
          <w:rFonts w:asciiTheme="minorHAnsi" w:hAnsiTheme="minorHAnsi" w:cstheme="minorHAnsi"/>
        </w:rPr>
      </w:pPr>
    </w:p>
    <w:p w14:paraId="78874E47" w14:textId="77777777" w:rsidR="00EE1445" w:rsidRPr="009A2B29" w:rsidRDefault="00E91A30" w:rsidP="00DA4484">
      <w:pPr>
        <w:spacing w:after="0" w:line="240" w:lineRule="auto"/>
        <w:rPr>
          <w:rFonts w:asciiTheme="minorHAnsi" w:hAnsiTheme="minorHAnsi" w:cstheme="minorHAnsi"/>
        </w:rPr>
      </w:pPr>
      <w:r w:rsidRPr="009A2B29">
        <w:rPr>
          <w:rFonts w:asciiTheme="minorHAnsi" w:hAnsiTheme="minorHAnsi" w:cstheme="minorHAnsi"/>
          <w:noProof/>
        </w:rPr>
        <w:drawing>
          <wp:anchor distT="0" distB="0" distL="114300" distR="114300" simplePos="0" relativeHeight="251657216" behindDoc="0" locked="0" layoutInCell="1" allowOverlap="1" wp14:anchorId="12BCA1D1" wp14:editId="69988193">
            <wp:simplePos x="0" y="0"/>
            <wp:positionH relativeFrom="column">
              <wp:posOffset>-111125</wp:posOffset>
            </wp:positionH>
            <wp:positionV relativeFrom="paragraph">
              <wp:posOffset>77470</wp:posOffset>
            </wp:positionV>
            <wp:extent cx="3629660" cy="1742440"/>
            <wp:effectExtent l="19050" t="0" r="8890" b="0"/>
            <wp:wrapSquare wrapText="bothSides"/>
            <wp:docPr id="18" name="Image 17" descr="mine_sl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e_slata.jpg"/>
                    <pic:cNvPicPr/>
                  </pic:nvPicPr>
                  <pic:blipFill>
                    <a:blip r:embed="rId11" cstate="print"/>
                    <a:stretch>
                      <a:fillRect/>
                    </a:stretch>
                  </pic:blipFill>
                  <pic:spPr>
                    <a:xfrm>
                      <a:off x="0" y="0"/>
                      <a:ext cx="3629660" cy="1742440"/>
                    </a:xfrm>
                    <a:prstGeom prst="rect">
                      <a:avLst/>
                    </a:prstGeom>
                  </pic:spPr>
                </pic:pic>
              </a:graphicData>
            </a:graphic>
          </wp:anchor>
        </w:drawing>
      </w:r>
      <w:r w:rsidR="00EE1445" w:rsidRPr="009A2B29">
        <w:rPr>
          <w:rFonts w:asciiTheme="minorHAnsi" w:hAnsiTheme="minorHAnsi" w:cstheme="minorHAnsi"/>
        </w:rPr>
        <w:t xml:space="preserve">Au Jebel Slata, on trouve les vestiges de </w:t>
      </w:r>
      <w:r w:rsidR="00DA4484" w:rsidRPr="009A2B29">
        <w:rPr>
          <w:rFonts w:asciiTheme="minorHAnsi" w:hAnsiTheme="minorHAnsi" w:cstheme="minorHAnsi"/>
        </w:rPr>
        <w:t xml:space="preserve">plusieurs </w:t>
      </w:r>
      <w:r w:rsidR="00EE1445" w:rsidRPr="009A2B29">
        <w:rPr>
          <w:rFonts w:asciiTheme="minorHAnsi" w:hAnsiTheme="minorHAnsi" w:cstheme="minorHAnsi"/>
        </w:rPr>
        <w:t xml:space="preserve">mines exploitées par le </w:t>
      </w:r>
      <w:proofErr w:type="gramStart"/>
      <w:r w:rsidR="00EE1445" w:rsidRPr="009A2B29">
        <w:rPr>
          <w:rFonts w:asciiTheme="minorHAnsi" w:hAnsiTheme="minorHAnsi" w:cstheme="minorHAnsi"/>
        </w:rPr>
        <w:t>passé:</w:t>
      </w:r>
      <w:proofErr w:type="gramEnd"/>
      <w:r w:rsidR="00EE1445" w:rsidRPr="009A2B29">
        <w:rPr>
          <w:rFonts w:asciiTheme="minorHAnsi" w:hAnsiTheme="minorHAnsi" w:cstheme="minorHAnsi"/>
        </w:rPr>
        <w:t xml:space="preserve"> </w:t>
      </w:r>
    </w:p>
    <w:p w14:paraId="79D3005C" w14:textId="77777777" w:rsidR="00EE1445" w:rsidRPr="009A2B29" w:rsidRDefault="00EE1445" w:rsidP="00EE1445">
      <w:pPr>
        <w:spacing w:after="0" w:line="240" w:lineRule="auto"/>
        <w:rPr>
          <w:rFonts w:asciiTheme="minorHAnsi" w:hAnsiTheme="minorHAnsi" w:cstheme="minorHAnsi"/>
        </w:rPr>
      </w:pPr>
    </w:p>
    <w:p w14:paraId="2EC1D251" w14:textId="77777777" w:rsidR="003F496D" w:rsidRPr="009A2B29" w:rsidRDefault="00DA4484" w:rsidP="00EE1445">
      <w:pPr>
        <w:pStyle w:val="Paragraphedeliste"/>
        <w:numPr>
          <w:ilvl w:val="0"/>
          <w:numId w:val="7"/>
        </w:numPr>
        <w:rPr>
          <w:rFonts w:asciiTheme="minorHAnsi" w:hAnsiTheme="minorHAnsi" w:cstheme="minorHAnsi"/>
        </w:rPr>
      </w:pPr>
      <w:r w:rsidRPr="009A2B29">
        <w:rPr>
          <w:rFonts w:asciiTheme="minorHAnsi" w:hAnsiTheme="minorHAnsi" w:cstheme="minorHAnsi"/>
        </w:rPr>
        <w:t>M</w:t>
      </w:r>
      <w:r w:rsidR="00EE1445" w:rsidRPr="009A2B29">
        <w:rPr>
          <w:rFonts w:asciiTheme="minorHAnsi" w:hAnsiTheme="minorHAnsi" w:cstheme="minorHAnsi"/>
        </w:rPr>
        <w:t>ine de fer dans son extrémité ouest</w:t>
      </w:r>
      <w:r w:rsidR="00E91A30" w:rsidRPr="009A2B29">
        <w:rPr>
          <w:rFonts w:asciiTheme="minorHAnsi" w:hAnsiTheme="minorHAnsi" w:cstheme="minorHAnsi"/>
        </w:rPr>
        <w:t xml:space="preserve"> est reconnaissable par la couleur ocre du fer et sans anciennes exploitation. Le minéral extrait est représenté par les oxydes de fer (hématite)</w:t>
      </w:r>
    </w:p>
    <w:p w14:paraId="5CAE41DE" w14:textId="77777777" w:rsidR="00EE1445" w:rsidRPr="009A2B29" w:rsidRDefault="00E91A30" w:rsidP="00E91A30">
      <w:pPr>
        <w:pStyle w:val="Paragraphedeliste"/>
        <w:numPr>
          <w:ilvl w:val="0"/>
          <w:numId w:val="7"/>
        </w:numPr>
        <w:ind w:left="0" w:firstLine="0"/>
        <w:rPr>
          <w:rFonts w:asciiTheme="minorHAnsi" w:hAnsiTheme="minorHAnsi" w:cstheme="minorHAnsi"/>
        </w:rPr>
      </w:pPr>
      <w:r w:rsidRPr="009A2B29">
        <w:rPr>
          <w:rFonts w:asciiTheme="minorHAnsi" w:hAnsiTheme="minorHAnsi" w:cstheme="minorHAnsi"/>
        </w:rPr>
        <w:t>Mine de plomb/</w:t>
      </w:r>
      <w:proofErr w:type="spellStart"/>
      <w:r w:rsidRPr="009A2B29">
        <w:rPr>
          <w:rFonts w:asciiTheme="minorHAnsi" w:hAnsiTheme="minorHAnsi" w:cstheme="minorHAnsi"/>
        </w:rPr>
        <w:t>zn</w:t>
      </w:r>
      <w:proofErr w:type="spellEnd"/>
      <w:r w:rsidRPr="009A2B29">
        <w:rPr>
          <w:rFonts w:asciiTheme="minorHAnsi" w:hAnsiTheme="minorHAnsi" w:cstheme="minorHAnsi"/>
        </w:rPr>
        <w:t xml:space="preserve"> dont retrouve </w:t>
      </w:r>
      <w:proofErr w:type="gramStart"/>
      <w:r w:rsidRPr="009A2B29">
        <w:rPr>
          <w:rFonts w:asciiTheme="minorHAnsi" w:hAnsiTheme="minorHAnsi" w:cstheme="minorHAnsi"/>
        </w:rPr>
        <w:t>des anciennes installation</w:t>
      </w:r>
      <w:proofErr w:type="gramEnd"/>
      <w:r w:rsidRPr="009A2B29">
        <w:rPr>
          <w:rFonts w:asciiTheme="minorHAnsi" w:hAnsiTheme="minorHAnsi" w:cstheme="minorHAnsi"/>
        </w:rPr>
        <w:t xml:space="preserve"> et des stocks de stériles desquels ont été extrait les minéralisations plombo-zincifè</w:t>
      </w:r>
      <w:r w:rsidR="00E50F14" w:rsidRPr="009A2B29">
        <w:rPr>
          <w:rFonts w:asciiTheme="minorHAnsi" w:hAnsiTheme="minorHAnsi" w:cstheme="minorHAnsi"/>
        </w:rPr>
        <w:t>r</w:t>
      </w:r>
      <w:r w:rsidRPr="009A2B29">
        <w:rPr>
          <w:rFonts w:asciiTheme="minorHAnsi" w:hAnsiTheme="minorHAnsi" w:cstheme="minorHAnsi"/>
        </w:rPr>
        <w:t>es.</w:t>
      </w:r>
    </w:p>
    <w:p w14:paraId="2421D6B0" w14:textId="77777777" w:rsidR="00E50F14" w:rsidRPr="009A2B29" w:rsidRDefault="00DA4484" w:rsidP="00E91A30">
      <w:pPr>
        <w:pStyle w:val="Paragraphedeliste"/>
        <w:numPr>
          <w:ilvl w:val="0"/>
          <w:numId w:val="7"/>
        </w:numPr>
        <w:ind w:left="0" w:firstLine="0"/>
        <w:rPr>
          <w:rFonts w:asciiTheme="minorHAnsi" w:hAnsiTheme="minorHAnsi" w:cstheme="minorHAnsi"/>
        </w:rPr>
      </w:pPr>
      <w:r w:rsidRPr="009A2B29">
        <w:rPr>
          <w:rFonts w:asciiTheme="minorHAnsi" w:hAnsiTheme="minorHAnsi" w:cstheme="minorHAnsi"/>
        </w:rPr>
        <w:t>Exploitation de la barytine et de la célestine.</w:t>
      </w:r>
    </w:p>
    <w:p w14:paraId="4135ED23" w14:textId="77777777" w:rsidR="00E91A30" w:rsidRPr="009A2B29" w:rsidRDefault="00E91A30" w:rsidP="00E91A30">
      <w:pPr>
        <w:rPr>
          <w:rFonts w:asciiTheme="minorHAnsi" w:hAnsiTheme="minorHAnsi" w:cstheme="minorHAnsi"/>
        </w:rPr>
      </w:pPr>
    </w:p>
    <w:p w14:paraId="4CD73154" w14:textId="77777777" w:rsidR="0024519D" w:rsidRPr="009A2B29" w:rsidRDefault="0024519D" w:rsidP="000042D7">
      <w:pPr>
        <w:pStyle w:val="Paragraphedeliste"/>
        <w:numPr>
          <w:ilvl w:val="0"/>
          <w:numId w:val="4"/>
        </w:numPr>
        <w:rPr>
          <w:rFonts w:asciiTheme="minorHAnsi" w:eastAsia="Times New Roman" w:hAnsiTheme="minorHAnsi" w:cstheme="minorHAnsi"/>
          <w:b/>
          <w:bCs/>
          <w:i/>
          <w:iCs/>
        </w:rPr>
      </w:pPr>
      <w:r w:rsidRPr="009A2B29">
        <w:rPr>
          <w:rFonts w:asciiTheme="minorHAnsi" w:eastAsia="Times New Roman" w:hAnsiTheme="minorHAnsi" w:cstheme="minorHAnsi"/>
          <w:b/>
          <w:bCs/>
          <w:i/>
          <w:iCs/>
        </w:rPr>
        <w:t>Résumé des i</w:t>
      </w:r>
      <w:r w:rsidR="000042D7" w:rsidRPr="009A2B29">
        <w:rPr>
          <w:rFonts w:asciiTheme="minorHAnsi" w:eastAsia="Times New Roman" w:hAnsiTheme="minorHAnsi" w:cstheme="minorHAnsi"/>
          <w:b/>
          <w:bCs/>
          <w:i/>
          <w:iCs/>
        </w:rPr>
        <w:t xml:space="preserve">nformations importantes à retenir : </w:t>
      </w:r>
    </w:p>
    <w:p w14:paraId="768C46A5" w14:textId="77777777" w:rsidR="00E50F14" w:rsidRPr="009A2B29" w:rsidRDefault="00E50F14" w:rsidP="00E50F14">
      <w:pPr>
        <w:pStyle w:val="Paragraphedeliste"/>
        <w:ind w:left="360"/>
        <w:jc w:val="both"/>
        <w:rPr>
          <w:rFonts w:asciiTheme="minorHAnsi" w:hAnsiTheme="minorHAnsi" w:cstheme="minorHAnsi"/>
        </w:rPr>
      </w:pPr>
    </w:p>
    <w:p w14:paraId="6B3D32EA" w14:textId="6381442F" w:rsidR="00E50F14" w:rsidRPr="009A2B29" w:rsidRDefault="00127844" w:rsidP="009A2B29">
      <w:pPr>
        <w:jc w:val="both"/>
        <w:rPr>
          <w:rFonts w:asciiTheme="minorHAnsi" w:hAnsiTheme="minorHAnsi" w:cstheme="minorHAnsi"/>
        </w:rPr>
      </w:pPr>
      <w:r w:rsidRPr="009A2B29">
        <w:rPr>
          <w:rFonts w:asciiTheme="minorHAnsi" w:hAnsiTheme="minorHAnsi" w:cstheme="minorHAnsi"/>
        </w:rPr>
        <w:t>L</w:t>
      </w:r>
      <w:r w:rsidR="00E91A30" w:rsidRPr="009A2B29">
        <w:rPr>
          <w:rFonts w:asciiTheme="minorHAnsi" w:hAnsiTheme="minorHAnsi" w:cstheme="minorHAnsi"/>
        </w:rPr>
        <w:t>e site du Jebel Slata est un réci</w:t>
      </w:r>
      <w:r w:rsidR="00E50F14" w:rsidRPr="009A2B29">
        <w:rPr>
          <w:rFonts w:asciiTheme="minorHAnsi" w:hAnsiTheme="minorHAnsi" w:cstheme="minorHAnsi"/>
        </w:rPr>
        <w:t xml:space="preserve">f construit par des organismes constructeurs (coraux) pendant l’Aptien supérieur (-114 à -108 Ma). Le milieu de dépôt était une zone haute sous-marine (ne dépassant pas 200 m de profondeur) à cœur de Trias </w:t>
      </w:r>
      <w:proofErr w:type="spellStart"/>
      <w:r w:rsidR="00E50F14" w:rsidRPr="009A2B29">
        <w:rPr>
          <w:rFonts w:asciiTheme="minorHAnsi" w:hAnsiTheme="minorHAnsi" w:cstheme="minorHAnsi"/>
        </w:rPr>
        <w:t>diapirique</w:t>
      </w:r>
      <w:proofErr w:type="spellEnd"/>
      <w:r w:rsidR="00E50F14" w:rsidRPr="009A2B29">
        <w:rPr>
          <w:rFonts w:asciiTheme="minorHAnsi" w:hAnsiTheme="minorHAnsi" w:cstheme="minorHAnsi"/>
        </w:rPr>
        <w:t>.</w:t>
      </w:r>
    </w:p>
    <w:p w14:paraId="25D71F57" w14:textId="77777777" w:rsidR="00A565F8" w:rsidRPr="009A2B29" w:rsidRDefault="00E50F14" w:rsidP="00B80F90">
      <w:pPr>
        <w:pStyle w:val="Paragraphedeliste"/>
        <w:ind w:left="0"/>
        <w:jc w:val="both"/>
        <w:rPr>
          <w:rFonts w:asciiTheme="minorHAnsi" w:hAnsiTheme="minorHAnsi" w:cstheme="minorHAnsi"/>
        </w:rPr>
      </w:pPr>
      <w:r w:rsidRPr="009A2B29">
        <w:rPr>
          <w:rFonts w:asciiTheme="minorHAnsi" w:hAnsiTheme="minorHAnsi" w:cstheme="minorHAnsi"/>
        </w:rPr>
        <w:t xml:space="preserve">Le </w:t>
      </w:r>
      <w:r w:rsidR="008D0AB8" w:rsidRPr="009A2B29">
        <w:rPr>
          <w:rFonts w:asciiTheme="minorHAnsi" w:hAnsiTheme="minorHAnsi" w:cstheme="minorHAnsi"/>
        </w:rPr>
        <w:t>r</w:t>
      </w:r>
      <w:r w:rsidRPr="009A2B29">
        <w:rPr>
          <w:rFonts w:asciiTheme="minorHAnsi" w:hAnsiTheme="minorHAnsi" w:cstheme="minorHAnsi"/>
        </w:rPr>
        <w:t xml:space="preserve">écif </w:t>
      </w:r>
      <w:r w:rsidR="008D0AB8" w:rsidRPr="009A2B29">
        <w:rPr>
          <w:rFonts w:asciiTheme="minorHAnsi" w:hAnsiTheme="minorHAnsi" w:cstheme="minorHAnsi"/>
        </w:rPr>
        <w:t>fut</w:t>
      </w:r>
      <w:r w:rsidRPr="009A2B29">
        <w:rPr>
          <w:rFonts w:asciiTheme="minorHAnsi" w:hAnsiTheme="minorHAnsi" w:cstheme="minorHAnsi"/>
        </w:rPr>
        <w:t xml:space="preserve"> émergé et plissée pendant les phases de déformation </w:t>
      </w:r>
      <w:r w:rsidR="00B80F90" w:rsidRPr="009A2B29">
        <w:rPr>
          <w:rFonts w:asciiTheme="minorHAnsi" w:hAnsiTheme="minorHAnsi" w:cstheme="minorHAnsi"/>
        </w:rPr>
        <w:t xml:space="preserve">tertiaire </w:t>
      </w:r>
      <w:r w:rsidRPr="009A2B29">
        <w:rPr>
          <w:rFonts w:asciiTheme="minorHAnsi" w:hAnsiTheme="minorHAnsi" w:cstheme="minorHAnsi"/>
        </w:rPr>
        <w:t xml:space="preserve">qui ont donné naissance </w:t>
      </w:r>
      <w:proofErr w:type="gramStart"/>
      <w:r w:rsidRPr="009A2B29">
        <w:rPr>
          <w:rFonts w:asciiTheme="minorHAnsi" w:hAnsiTheme="minorHAnsi" w:cstheme="minorHAnsi"/>
        </w:rPr>
        <w:t>aux  chaines</w:t>
      </w:r>
      <w:proofErr w:type="gramEnd"/>
      <w:r w:rsidRPr="009A2B29">
        <w:rPr>
          <w:rFonts w:asciiTheme="minorHAnsi" w:hAnsiTheme="minorHAnsi" w:cstheme="minorHAnsi"/>
        </w:rPr>
        <w:t xml:space="preserve"> de montagnes. </w:t>
      </w:r>
      <w:r w:rsidR="008D0AB8" w:rsidRPr="009A2B29">
        <w:rPr>
          <w:rFonts w:asciiTheme="minorHAnsi" w:hAnsiTheme="minorHAnsi" w:cstheme="minorHAnsi"/>
        </w:rPr>
        <w:t>En se plissant les calcaires</w:t>
      </w:r>
      <w:r w:rsidR="00B80F90" w:rsidRPr="009A2B29">
        <w:rPr>
          <w:rFonts w:asciiTheme="minorHAnsi" w:hAnsiTheme="minorHAnsi" w:cstheme="minorHAnsi"/>
        </w:rPr>
        <w:t xml:space="preserve"> récifaux</w:t>
      </w:r>
      <w:r w:rsidR="008D0AB8" w:rsidRPr="009A2B29">
        <w:rPr>
          <w:rFonts w:asciiTheme="minorHAnsi" w:hAnsiTheme="minorHAnsi" w:cstheme="minorHAnsi"/>
        </w:rPr>
        <w:t xml:space="preserve"> </w:t>
      </w:r>
      <w:r w:rsidR="00B80F90" w:rsidRPr="009A2B29">
        <w:rPr>
          <w:rFonts w:asciiTheme="minorHAnsi" w:hAnsiTheme="minorHAnsi" w:cstheme="minorHAnsi"/>
        </w:rPr>
        <w:t>sont intensément fracturés</w:t>
      </w:r>
      <w:r w:rsidR="008D0AB8" w:rsidRPr="009A2B29">
        <w:rPr>
          <w:rFonts w:asciiTheme="minorHAnsi" w:hAnsiTheme="minorHAnsi" w:cstheme="minorHAnsi"/>
        </w:rPr>
        <w:t xml:space="preserve">. </w:t>
      </w:r>
      <w:r w:rsidR="00A565F8" w:rsidRPr="009A2B29">
        <w:rPr>
          <w:rFonts w:asciiTheme="minorHAnsi" w:hAnsiTheme="minorHAnsi" w:cstheme="minorHAnsi"/>
        </w:rPr>
        <w:t>Les failles et la porosité de</w:t>
      </w:r>
      <w:r w:rsidR="00B80F90" w:rsidRPr="009A2B29">
        <w:rPr>
          <w:rFonts w:asciiTheme="minorHAnsi" w:hAnsiTheme="minorHAnsi" w:cstheme="minorHAnsi"/>
        </w:rPr>
        <w:t xml:space="preserve"> ces faciès semblent voir</w:t>
      </w:r>
      <w:r w:rsidR="00A565F8" w:rsidRPr="009A2B29">
        <w:rPr>
          <w:rFonts w:asciiTheme="minorHAnsi" w:hAnsiTheme="minorHAnsi" w:cstheme="minorHAnsi"/>
        </w:rPr>
        <w:t xml:space="preserve"> joué un rôle important </w:t>
      </w:r>
      <w:r w:rsidR="006C7A32" w:rsidRPr="009A2B29">
        <w:rPr>
          <w:rFonts w:asciiTheme="minorHAnsi" w:hAnsiTheme="minorHAnsi" w:cstheme="minorHAnsi"/>
        </w:rPr>
        <w:t xml:space="preserve">comme facteurs </w:t>
      </w:r>
      <w:r w:rsidR="00B80F90" w:rsidRPr="009A2B29">
        <w:rPr>
          <w:rFonts w:asciiTheme="minorHAnsi" w:hAnsiTheme="minorHAnsi" w:cstheme="minorHAnsi"/>
        </w:rPr>
        <w:t xml:space="preserve">potentiel </w:t>
      </w:r>
      <w:r w:rsidR="006C7A32" w:rsidRPr="009A2B29">
        <w:rPr>
          <w:rFonts w:asciiTheme="minorHAnsi" w:hAnsiTheme="minorHAnsi" w:cstheme="minorHAnsi"/>
        </w:rPr>
        <w:t xml:space="preserve">de </w:t>
      </w:r>
      <w:r w:rsidR="00A565F8" w:rsidRPr="009A2B29">
        <w:rPr>
          <w:rFonts w:asciiTheme="minorHAnsi" w:hAnsiTheme="minorHAnsi" w:cstheme="minorHAnsi"/>
        </w:rPr>
        <w:t>transport des fluides riches en métaux</w:t>
      </w:r>
      <w:r w:rsidR="00B80F90" w:rsidRPr="009A2B29">
        <w:rPr>
          <w:rFonts w:asciiTheme="minorHAnsi" w:hAnsiTheme="minorHAnsi" w:cstheme="minorHAnsi"/>
        </w:rPr>
        <w:t xml:space="preserve"> depuis les grandes profondeurs jusqu’à la surface</w:t>
      </w:r>
      <w:r w:rsidR="00A565F8" w:rsidRPr="009A2B29">
        <w:rPr>
          <w:rFonts w:asciiTheme="minorHAnsi" w:hAnsiTheme="minorHAnsi" w:cstheme="minorHAnsi"/>
        </w:rPr>
        <w:t xml:space="preserve">. </w:t>
      </w:r>
      <w:r w:rsidR="006C7A32" w:rsidRPr="009A2B29">
        <w:rPr>
          <w:rFonts w:asciiTheme="minorHAnsi" w:hAnsiTheme="minorHAnsi" w:cstheme="minorHAnsi"/>
        </w:rPr>
        <w:t xml:space="preserve">Ces fluides minéralisés une fois arrivés en surface voient leurs températures et pressions diminuer. Les minéralisations qu’ils transportent précipitent alors dans les failles et vides crées par ces mêmes fluides. C’est ce processus qui est à l’origine des minéralisations plombo-zincifère et ferrifère </w:t>
      </w:r>
    </w:p>
    <w:p w14:paraId="48DA0879" w14:textId="77777777" w:rsidR="001C260B" w:rsidRPr="009A2B29" w:rsidRDefault="001C260B" w:rsidP="00B80F90">
      <w:pPr>
        <w:rPr>
          <w:rFonts w:asciiTheme="minorHAnsi" w:hAnsiTheme="minorHAnsi" w:cstheme="minorHAnsi"/>
          <w:i/>
          <w:iCs/>
        </w:rPr>
      </w:pPr>
    </w:p>
    <w:p w14:paraId="3287721E" w14:textId="77777777" w:rsidR="000042D7" w:rsidRPr="009A2B29" w:rsidRDefault="00CB69BB" w:rsidP="00F65EF6">
      <w:pPr>
        <w:pStyle w:val="Paragraphedeliste"/>
        <w:numPr>
          <w:ilvl w:val="0"/>
          <w:numId w:val="3"/>
        </w:numPr>
        <w:pBdr>
          <w:bottom w:val="single" w:sz="4" w:space="1" w:color="auto"/>
        </w:pBdr>
        <w:rPr>
          <w:rFonts w:asciiTheme="minorHAnsi" w:eastAsia="Times New Roman" w:hAnsiTheme="minorHAnsi" w:cstheme="minorHAnsi"/>
          <w:b/>
          <w:bCs/>
          <w:i/>
          <w:iCs/>
        </w:rPr>
      </w:pPr>
      <w:r w:rsidRPr="009A2B29">
        <w:rPr>
          <w:rFonts w:asciiTheme="minorHAnsi" w:eastAsia="Times New Roman" w:hAnsiTheme="minorHAnsi" w:cstheme="minorHAnsi"/>
          <w:b/>
          <w:bCs/>
          <w:i/>
          <w:iCs/>
        </w:rPr>
        <w:t>En savoir plus</w:t>
      </w:r>
      <w:r w:rsidR="000042D7" w:rsidRPr="009A2B29">
        <w:rPr>
          <w:rFonts w:asciiTheme="minorHAnsi" w:eastAsia="Times New Roman" w:hAnsiTheme="minorHAnsi" w:cstheme="minorHAnsi"/>
          <w:b/>
          <w:bCs/>
          <w:i/>
          <w:iCs/>
        </w:rPr>
        <w:t xml:space="preserve"> : </w:t>
      </w:r>
    </w:p>
    <w:p w14:paraId="1131BACC" w14:textId="77777777" w:rsidR="00B51B84" w:rsidRPr="009A2B29" w:rsidRDefault="00B51B84" w:rsidP="00151F6F">
      <w:pPr>
        <w:spacing w:after="0" w:line="240" w:lineRule="auto"/>
        <w:rPr>
          <w:rFonts w:asciiTheme="minorHAnsi" w:hAnsiTheme="minorHAnsi" w:cstheme="minorHAnsi"/>
          <w:i/>
          <w:iCs/>
        </w:rPr>
      </w:pPr>
    </w:p>
    <w:p w14:paraId="3BD7EC0B" w14:textId="77777777" w:rsidR="001C260B" w:rsidRPr="009A2B29" w:rsidRDefault="001C260B" w:rsidP="001C260B">
      <w:pPr>
        <w:rPr>
          <w:rFonts w:asciiTheme="minorHAnsi" w:hAnsiTheme="minorHAnsi" w:cstheme="minorHAnsi"/>
          <w:b/>
          <w:bCs/>
        </w:rPr>
      </w:pPr>
      <w:r w:rsidRPr="009A2B29">
        <w:rPr>
          <w:rFonts w:asciiTheme="minorHAnsi" w:hAnsiTheme="minorHAnsi" w:cstheme="minorHAnsi"/>
          <w:b/>
          <w:bCs/>
        </w:rPr>
        <w:t>Références bibliographiques</w:t>
      </w:r>
    </w:p>
    <w:p w14:paraId="658723DB" w14:textId="77777777" w:rsidR="001C260B" w:rsidRPr="009A2B29" w:rsidRDefault="001C260B" w:rsidP="001C260B">
      <w:pPr>
        <w:rPr>
          <w:rFonts w:asciiTheme="minorHAnsi" w:hAnsiTheme="minorHAnsi" w:cstheme="minorHAnsi"/>
          <w:lang w:val="en-GB"/>
        </w:rPr>
      </w:pPr>
      <w:proofErr w:type="spellStart"/>
      <w:r w:rsidRPr="009A2B29">
        <w:rPr>
          <w:rFonts w:asciiTheme="minorHAnsi" w:hAnsiTheme="minorHAnsi" w:cstheme="minorHAnsi"/>
          <w:lang w:val="en-GB"/>
        </w:rPr>
        <w:t>Sainfeld</w:t>
      </w:r>
      <w:proofErr w:type="spellEnd"/>
      <w:r w:rsidRPr="009A2B29">
        <w:rPr>
          <w:rFonts w:asciiTheme="minorHAnsi" w:hAnsiTheme="minorHAnsi" w:cstheme="minorHAnsi"/>
          <w:lang w:val="en-GB"/>
        </w:rPr>
        <w:t xml:space="preserve"> P (1956). The lead-zinc-bearing deposits of Tunisia- Economic Geology v.51, pp 150-177</w:t>
      </w:r>
    </w:p>
    <w:p w14:paraId="0C777BCD" w14:textId="77777777" w:rsidR="001C260B" w:rsidRPr="009A2B29" w:rsidRDefault="001C260B" w:rsidP="001C260B">
      <w:pPr>
        <w:rPr>
          <w:rFonts w:asciiTheme="minorHAnsi" w:hAnsiTheme="minorHAnsi" w:cstheme="minorHAnsi"/>
        </w:rPr>
      </w:pPr>
      <w:r w:rsidRPr="009A2B29">
        <w:rPr>
          <w:rFonts w:asciiTheme="minorHAnsi" w:hAnsiTheme="minorHAnsi" w:cstheme="minorHAnsi"/>
        </w:rPr>
        <w:t xml:space="preserve">Dubourdieu, G. (1956). Étude géologique de la région de l'Ouenza (confins </w:t>
      </w:r>
      <w:proofErr w:type="spellStart"/>
      <w:r w:rsidRPr="009A2B29">
        <w:rPr>
          <w:rFonts w:asciiTheme="minorHAnsi" w:hAnsiTheme="minorHAnsi" w:cstheme="minorHAnsi"/>
        </w:rPr>
        <w:t>AlgéroTunisiens</w:t>
      </w:r>
      <w:proofErr w:type="spellEnd"/>
      <w:r w:rsidRPr="009A2B29">
        <w:rPr>
          <w:rFonts w:asciiTheme="minorHAnsi" w:hAnsiTheme="minorHAnsi" w:cstheme="minorHAnsi"/>
        </w:rPr>
        <w:t>). Publications du service de la carte géologique de l'Algérie (nouvelle séries), Bulletin n° 10, 659 pp.</w:t>
      </w:r>
    </w:p>
    <w:p w14:paraId="5ED528E2" w14:textId="77777777" w:rsidR="0040534A" w:rsidRPr="009A2B29" w:rsidRDefault="0040534A" w:rsidP="0040534A">
      <w:pPr>
        <w:pStyle w:val="Paragraphedeliste"/>
        <w:ind w:left="360"/>
        <w:jc w:val="both"/>
        <w:rPr>
          <w:rFonts w:asciiTheme="minorHAnsi" w:hAnsiTheme="minorHAnsi" w:cstheme="minorHAnsi"/>
          <w:i/>
          <w:iCs/>
        </w:rPr>
      </w:pPr>
    </w:p>
    <w:p w14:paraId="328E55E5" w14:textId="77777777" w:rsidR="0040534A" w:rsidRPr="009A2B29" w:rsidRDefault="009D4F47" w:rsidP="0040534A">
      <w:pPr>
        <w:spacing w:after="60" w:line="240" w:lineRule="auto"/>
        <w:jc w:val="both"/>
        <w:rPr>
          <w:rFonts w:asciiTheme="minorHAnsi" w:hAnsiTheme="minorHAnsi" w:cstheme="minorHAnsi"/>
          <w:b/>
          <w:bCs/>
          <w:i/>
          <w:iCs/>
        </w:rPr>
      </w:pPr>
      <w:r w:rsidRPr="009A2B29">
        <w:rPr>
          <w:rFonts w:asciiTheme="minorHAnsi" w:hAnsiTheme="minorHAnsi" w:cstheme="minorHAnsi"/>
          <w:b/>
          <w:bCs/>
          <w:i/>
          <w:iCs/>
        </w:rPr>
        <w:t>Personnes ressources</w:t>
      </w:r>
    </w:p>
    <w:p w14:paraId="25DAB6B5" w14:textId="6EB09443" w:rsidR="00D66E96" w:rsidRPr="009A2B29" w:rsidRDefault="0040534A" w:rsidP="009A2B29">
      <w:pPr>
        <w:pStyle w:val="Paragraphedeliste"/>
        <w:ind w:left="0"/>
        <w:jc w:val="both"/>
        <w:rPr>
          <w:rFonts w:asciiTheme="majorBidi" w:hAnsiTheme="majorBidi" w:cstheme="majorBidi"/>
          <w:i/>
          <w:iCs/>
          <w:sz w:val="24"/>
          <w:szCs w:val="24"/>
        </w:rPr>
      </w:pPr>
      <w:r w:rsidRPr="009A2B29">
        <w:rPr>
          <w:rFonts w:asciiTheme="minorHAnsi" w:hAnsiTheme="minorHAnsi" w:cstheme="minorHAnsi"/>
        </w:rPr>
        <w:t>Mongi Chik</w:t>
      </w:r>
      <w:r w:rsidR="008D0AB8" w:rsidRPr="009A2B29">
        <w:rPr>
          <w:rFonts w:asciiTheme="minorHAnsi" w:hAnsiTheme="minorHAnsi" w:cstheme="minorHAnsi"/>
        </w:rPr>
        <w:t>h</w:t>
      </w:r>
      <w:r w:rsidRPr="009A2B29">
        <w:rPr>
          <w:rFonts w:asciiTheme="minorHAnsi" w:hAnsiTheme="minorHAnsi" w:cstheme="minorHAnsi"/>
        </w:rPr>
        <w:t>aoui</w:t>
      </w:r>
      <w:r w:rsidR="008D0AB8" w:rsidRPr="009A2B29">
        <w:rPr>
          <w:rFonts w:asciiTheme="minorHAnsi" w:hAnsiTheme="minorHAnsi" w:cstheme="minorHAnsi"/>
        </w:rPr>
        <w:t xml:space="preserve">- </w:t>
      </w:r>
      <w:proofErr w:type="gramStart"/>
      <w:r w:rsidR="008D0AB8" w:rsidRPr="009A2B29">
        <w:rPr>
          <w:rFonts w:asciiTheme="minorHAnsi" w:hAnsiTheme="minorHAnsi" w:cstheme="minorHAnsi"/>
        </w:rPr>
        <w:t>e-mail:chikhaoui_mongi@yahoo.fr</w:t>
      </w:r>
      <w:proofErr w:type="gramEnd"/>
    </w:p>
    <w:sectPr w:rsidR="00D66E96" w:rsidRPr="009A2B29" w:rsidSect="00D677E9">
      <w:footerReference w:type="default" r:id="rId12"/>
      <w:pgSz w:w="11906" w:h="16838"/>
      <w:pgMar w:top="1417" w:right="127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80C5A" w14:textId="77777777" w:rsidR="001C5254" w:rsidRDefault="001C5254" w:rsidP="00C065E5">
      <w:pPr>
        <w:spacing w:after="0" w:line="240" w:lineRule="auto"/>
      </w:pPr>
      <w:r>
        <w:separator/>
      </w:r>
    </w:p>
  </w:endnote>
  <w:endnote w:type="continuationSeparator" w:id="0">
    <w:p w14:paraId="73223121" w14:textId="77777777" w:rsidR="001C5254" w:rsidRDefault="001C5254" w:rsidP="00C06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13F9D" w14:textId="77777777" w:rsidR="00DA4484" w:rsidRDefault="00DA4484">
    <w:pPr>
      <w:pStyle w:val="Pieddepage"/>
    </w:pPr>
    <w:r>
      <w:t xml:space="preserve">Date dernière mise à jour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0DBFD" w14:textId="77777777" w:rsidR="001C5254" w:rsidRDefault="001C5254" w:rsidP="00C065E5">
      <w:pPr>
        <w:spacing w:after="0" w:line="240" w:lineRule="auto"/>
      </w:pPr>
      <w:r>
        <w:separator/>
      </w:r>
    </w:p>
  </w:footnote>
  <w:footnote w:type="continuationSeparator" w:id="0">
    <w:p w14:paraId="24EC53EB" w14:textId="77777777" w:rsidR="001C5254" w:rsidRDefault="001C5254" w:rsidP="00C065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68D9"/>
    <w:multiLevelType w:val="hybridMultilevel"/>
    <w:tmpl w:val="1CB6EBC6"/>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D662AB"/>
    <w:multiLevelType w:val="hybridMultilevel"/>
    <w:tmpl w:val="ABC2D7E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26DC7E99"/>
    <w:multiLevelType w:val="hybridMultilevel"/>
    <w:tmpl w:val="199E24D2"/>
    <w:lvl w:ilvl="0" w:tplc="4D9E35D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8656766"/>
    <w:multiLevelType w:val="hybridMultilevel"/>
    <w:tmpl w:val="FE18770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4113386D"/>
    <w:multiLevelType w:val="hybridMultilevel"/>
    <w:tmpl w:val="C1487B48"/>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327854"/>
    <w:multiLevelType w:val="hybridMultilevel"/>
    <w:tmpl w:val="B58C6964"/>
    <w:lvl w:ilvl="0" w:tplc="4B2C3816">
      <w:numFmt w:val="bullet"/>
      <w:lvlText w:val="-"/>
      <w:lvlJc w:val="left"/>
      <w:pPr>
        <w:ind w:left="360" w:hanging="360"/>
      </w:pPr>
      <w:rPr>
        <w:rFonts w:ascii="Calibri" w:eastAsiaTheme="minorHAnsi" w:hAnsi="Calibri" w:cs="Calibri" w:hint="default"/>
      </w:rPr>
    </w:lvl>
    <w:lvl w:ilvl="1" w:tplc="FFFFFFFF">
      <w:start w:val="1"/>
      <w:numFmt w:val="bullet"/>
      <w:lvlText w:val="-"/>
      <w:lvlJc w:val="left"/>
      <w:pPr>
        <w:ind w:left="1080" w:hanging="360"/>
      </w:pPr>
      <w:rPr>
        <w:rFonts w:ascii="Courier New" w:hAnsi="Courier New"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6" w15:restartNumberingAfterBreak="0">
    <w:nsid w:val="4E073637"/>
    <w:multiLevelType w:val="hybridMultilevel"/>
    <w:tmpl w:val="36ACBA8E"/>
    <w:lvl w:ilvl="0" w:tplc="2C94A3EC">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4CD1584"/>
    <w:multiLevelType w:val="hybridMultilevel"/>
    <w:tmpl w:val="1442A520"/>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536F62"/>
    <w:multiLevelType w:val="hybridMultilevel"/>
    <w:tmpl w:val="1DAEF8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AFB2643"/>
    <w:multiLevelType w:val="hybridMultilevel"/>
    <w:tmpl w:val="37A631E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E167ECF"/>
    <w:multiLevelType w:val="hybridMultilevel"/>
    <w:tmpl w:val="31F039CA"/>
    <w:lvl w:ilvl="0" w:tplc="040C000F">
      <w:start w:val="1"/>
      <w:numFmt w:val="decimal"/>
      <w:lvlText w:val="%1."/>
      <w:lvlJc w:val="left"/>
      <w:pPr>
        <w:ind w:left="360" w:hanging="360"/>
      </w:pPr>
    </w:lvl>
    <w:lvl w:ilvl="1" w:tplc="4FC0F000">
      <w:start w:val="1"/>
      <w:numFmt w:val="bullet"/>
      <w:lvlText w:val="-"/>
      <w:lvlJc w:val="left"/>
      <w:pPr>
        <w:ind w:left="1080" w:hanging="360"/>
      </w:pPr>
      <w:rPr>
        <w:rFonts w:ascii="Courier New" w:hAnsi="Courier New" w:cs="Times New Roman"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1" w15:restartNumberingAfterBreak="0">
    <w:nsid w:val="7E19690A"/>
    <w:multiLevelType w:val="hybridMultilevel"/>
    <w:tmpl w:val="E8D0F77C"/>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2017149795">
    <w:abstractNumId w:val="3"/>
    <w:lvlOverride w:ilvl="0">
      <w:startOverride w:val="1"/>
    </w:lvlOverride>
    <w:lvlOverride w:ilvl="1"/>
    <w:lvlOverride w:ilvl="2"/>
    <w:lvlOverride w:ilvl="3"/>
    <w:lvlOverride w:ilvl="4"/>
    <w:lvlOverride w:ilvl="5"/>
    <w:lvlOverride w:ilvl="6"/>
    <w:lvlOverride w:ilvl="7"/>
    <w:lvlOverride w:ilvl="8"/>
  </w:num>
  <w:num w:numId="2" w16cid:durableId="1629623482">
    <w:abstractNumId w:val="10"/>
    <w:lvlOverride w:ilvl="0">
      <w:startOverride w:val="1"/>
    </w:lvlOverride>
    <w:lvlOverride w:ilvl="1"/>
    <w:lvlOverride w:ilvl="2"/>
    <w:lvlOverride w:ilvl="3"/>
    <w:lvlOverride w:ilvl="4"/>
    <w:lvlOverride w:ilvl="5"/>
    <w:lvlOverride w:ilvl="6"/>
    <w:lvlOverride w:ilvl="7"/>
    <w:lvlOverride w:ilvl="8"/>
  </w:num>
  <w:num w:numId="3" w16cid:durableId="1315183230">
    <w:abstractNumId w:val="2"/>
  </w:num>
  <w:num w:numId="4" w16cid:durableId="2138722933">
    <w:abstractNumId w:val="1"/>
  </w:num>
  <w:num w:numId="5" w16cid:durableId="1288317129">
    <w:abstractNumId w:val="3"/>
  </w:num>
  <w:num w:numId="6" w16cid:durableId="576671195">
    <w:abstractNumId w:val="11"/>
  </w:num>
  <w:num w:numId="7" w16cid:durableId="1385838589">
    <w:abstractNumId w:val="6"/>
  </w:num>
  <w:num w:numId="8" w16cid:durableId="127673128">
    <w:abstractNumId w:val="7"/>
  </w:num>
  <w:num w:numId="9" w16cid:durableId="1305233405">
    <w:abstractNumId w:val="5"/>
  </w:num>
  <w:num w:numId="10" w16cid:durableId="2141678499">
    <w:abstractNumId w:val="4"/>
  </w:num>
  <w:num w:numId="11" w16cid:durableId="1663970391">
    <w:abstractNumId w:val="0"/>
  </w:num>
  <w:num w:numId="12" w16cid:durableId="1812869804">
    <w:abstractNumId w:val="9"/>
  </w:num>
  <w:num w:numId="13" w16cid:durableId="11525298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1835"/>
    <w:rsid w:val="000042D7"/>
    <w:rsid w:val="00033F90"/>
    <w:rsid w:val="000516F5"/>
    <w:rsid w:val="00063560"/>
    <w:rsid w:val="000A70C5"/>
    <w:rsid w:val="000F5319"/>
    <w:rsid w:val="00116E87"/>
    <w:rsid w:val="00127844"/>
    <w:rsid w:val="00151F6F"/>
    <w:rsid w:val="00157227"/>
    <w:rsid w:val="0017480B"/>
    <w:rsid w:val="001812BE"/>
    <w:rsid w:val="0018249A"/>
    <w:rsid w:val="001A76D9"/>
    <w:rsid w:val="001C260B"/>
    <w:rsid w:val="001C5254"/>
    <w:rsid w:val="001D4632"/>
    <w:rsid w:val="001D4B83"/>
    <w:rsid w:val="00216FEF"/>
    <w:rsid w:val="0022435B"/>
    <w:rsid w:val="002408BB"/>
    <w:rsid w:val="0024519D"/>
    <w:rsid w:val="002577ED"/>
    <w:rsid w:val="002650D0"/>
    <w:rsid w:val="00267FC9"/>
    <w:rsid w:val="002D6EE1"/>
    <w:rsid w:val="002F69D6"/>
    <w:rsid w:val="0033525C"/>
    <w:rsid w:val="00342CC9"/>
    <w:rsid w:val="003477C9"/>
    <w:rsid w:val="00364C7E"/>
    <w:rsid w:val="003666C8"/>
    <w:rsid w:val="003F496D"/>
    <w:rsid w:val="003F4AC3"/>
    <w:rsid w:val="0040038D"/>
    <w:rsid w:val="0040534A"/>
    <w:rsid w:val="00413803"/>
    <w:rsid w:val="00452895"/>
    <w:rsid w:val="00472726"/>
    <w:rsid w:val="004A2F27"/>
    <w:rsid w:val="004A47D8"/>
    <w:rsid w:val="004C24A4"/>
    <w:rsid w:val="004E607B"/>
    <w:rsid w:val="004F3FD5"/>
    <w:rsid w:val="004F74A6"/>
    <w:rsid w:val="005256F4"/>
    <w:rsid w:val="0054443E"/>
    <w:rsid w:val="00570AE6"/>
    <w:rsid w:val="005B4075"/>
    <w:rsid w:val="005B5ED0"/>
    <w:rsid w:val="005B5F41"/>
    <w:rsid w:val="00602612"/>
    <w:rsid w:val="00627E4E"/>
    <w:rsid w:val="0063541E"/>
    <w:rsid w:val="00654458"/>
    <w:rsid w:val="006C20CF"/>
    <w:rsid w:val="006C7A32"/>
    <w:rsid w:val="007456D7"/>
    <w:rsid w:val="00747A35"/>
    <w:rsid w:val="00801835"/>
    <w:rsid w:val="00807EE7"/>
    <w:rsid w:val="008255A8"/>
    <w:rsid w:val="00884534"/>
    <w:rsid w:val="0089653F"/>
    <w:rsid w:val="008A7DDE"/>
    <w:rsid w:val="008D0AB8"/>
    <w:rsid w:val="008E22D9"/>
    <w:rsid w:val="0093072C"/>
    <w:rsid w:val="009752C4"/>
    <w:rsid w:val="009A2B29"/>
    <w:rsid w:val="009A58DA"/>
    <w:rsid w:val="009D4F47"/>
    <w:rsid w:val="009E32A3"/>
    <w:rsid w:val="00A14D0F"/>
    <w:rsid w:val="00A17D9A"/>
    <w:rsid w:val="00A44050"/>
    <w:rsid w:val="00A565F8"/>
    <w:rsid w:val="00AA44FD"/>
    <w:rsid w:val="00AE1AF4"/>
    <w:rsid w:val="00AF2C74"/>
    <w:rsid w:val="00B14881"/>
    <w:rsid w:val="00B34612"/>
    <w:rsid w:val="00B41337"/>
    <w:rsid w:val="00B51B84"/>
    <w:rsid w:val="00B65A25"/>
    <w:rsid w:val="00B80F90"/>
    <w:rsid w:val="00B948C9"/>
    <w:rsid w:val="00C055F4"/>
    <w:rsid w:val="00C065E5"/>
    <w:rsid w:val="00C15B17"/>
    <w:rsid w:val="00C164F7"/>
    <w:rsid w:val="00C24A4D"/>
    <w:rsid w:val="00C438D5"/>
    <w:rsid w:val="00C85FF6"/>
    <w:rsid w:val="00CB69BB"/>
    <w:rsid w:val="00D30CAD"/>
    <w:rsid w:val="00D61D31"/>
    <w:rsid w:val="00D66E96"/>
    <w:rsid w:val="00D677E9"/>
    <w:rsid w:val="00D74F4C"/>
    <w:rsid w:val="00D90229"/>
    <w:rsid w:val="00DA4484"/>
    <w:rsid w:val="00DF63D3"/>
    <w:rsid w:val="00E50F14"/>
    <w:rsid w:val="00E53F44"/>
    <w:rsid w:val="00E909DF"/>
    <w:rsid w:val="00E9150A"/>
    <w:rsid w:val="00E91A30"/>
    <w:rsid w:val="00EE1445"/>
    <w:rsid w:val="00EF0760"/>
    <w:rsid w:val="00F53E41"/>
    <w:rsid w:val="00F65EF6"/>
    <w:rsid w:val="00F852E6"/>
    <w:rsid w:val="00FB3528"/>
    <w:rsid w:val="00FE48B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5B5C3"/>
  <w15:docId w15:val="{D2CCE65B-6218-4067-962C-863F3B7E2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835"/>
    <w:rPr>
      <w:rFonts w:ascii="Calibri" w:eastAsia="Times New Roman" w:hAnsi="Calibri"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01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042D7"/>
    <w:pPr>
      <w:spacing w:after="0" w:line="240" w:lineRule="auto"/>
      <w:ind w:left="720"/>
    </w:pPr>
    <w:rPr>
      <w:rFonts w:eastAsiaTheme="minorHAnsi" w:cs="Calibri"/>
      <w:lang w:eastAsia="en-US"/>
    </w:rPr>
  </w:style>
  <w:style w:type="character" w:styleId="Textedelespacerserv">
    <w:name w:val="Placeholder Text"/>
    <w:basedOn w:val="Policepardfaut"/>
    <w:uiPriority w:val="99"/>
    <w:semiHidden/>
    <w:rsid w:val="0024519D"/>
    <w:rPr>
      <w:color w:val="808080"/>
    </w:rPr>
  </w:style>
  <w:style w:type="character" w:customStyle="1" w:styleId="Style5">
    <w:name w:val="Style5"/>
    <w:basedOn w:val="Policepardfaut"/>
    <w:uiPriority w:val="1"/>
    <w:rsid w:val="0024519D"/>
    <w:rPr>
      <w:rFonts w:ascii="Calibri" w:hAnsi="Calibri"/>
      <w:sz w:val="22"/>
    </w:rPr>
  </w:style>
  <w:style w:type="paragraph" w:customStyle="1" w:styleId="Swisscontact">
    <w:name w:val="Swisscontact"/>
    <w:basedOn w:val="Normal"/>
    <w:link w:val="SwisscontactCar"/>
    <w:qFormat/>
    <w:rsid w:val="0024519D"/>
    <w:pPr>
      <w:keepNext/>
      <w:keepLines/>
      <w:spacing w:after="120" w:line="240" w:lineRule="auto"/>
      <w:jc w:val="both"/>
    </w:pPr>
    <w:rPr>
      <w:rFonts w:eastAsiaTheme="minorHAnsi" w:cs="Calibri"/>
      <w:lang w:eastAsia="en-US"/>
    </w:rPr>
  </w:style>
  <w:style w:type="character" w:customStyle="1" w:styleId="SwisscontactCar">
    <w:name w:val="Swisscontact Car"/>
    <w:basedOn w:val="Policepardfaut"/>
    <w:link w:val="Swisscontact"/>
    <w:rsid w:val="0024519D"/>
    <w:rPr>
      <w:rFonts w:ascii="Calibri" w:hAnsi="Calibri" w:cs="Calibri"/>
    </w:rPr>
  </w:style>
  <w:style w:type="character" w:styleId="lev">
    <w:name w:val="Strong"/>
    <w:basedOn w:val="Policepardfaut"/>
    <w:uiPriority w:val="22"/>
    <w:qFormat/>
    <w:rsid w:val="001D4632"/>
    <w:rPr>
      <w:b/>
      <w:bCs/>
    </w:rPr>
  </w:style>
  <w:style w:type="paragraph" w:styleId="En-tte">
    <w:name w:val="header"/>
    <w:basedOn w:val="Normal"/>
    <w:link w:val="En-tteCar"/>
    <w:uiPriority w:val="99"/>
    <w:unhideWhenUsed/>
    <w:rsid w:val="00C065E5"/>
    <w:pPr>
      <w:tabs>
        <w:tab w:val="center" w:pos="4536"/>
        <w:tab w:val="right" w:pos="9072"/>
      </w:tabs>
      <w:spacing w:after="0" w:line="240" w:lineRule="auto"/>
    </w:pPr>
  </w:style>
  <w:style w:type="character" w:customStyle="1" w:styleId="En-tteCar">
    <w:name w:val="En-tête Car"/>
    <w:basedOn w:val="Policepardfaut"/>
    <w:link w:val="En-tte"/>
    <w:uiPriority w:val="99"/>
    <w:rsid w:val="00C065E5"/>
    <w:rPr>
      <w:rFonts w:ascii="Calibri" w:eastAsia="Times New Roman" w:hAnsi="Calibri" w:cs="Times New Roman"/>
      <w:lang w:eastAsia="fr-FR"/>
    </w:rPr>
  </w:style>
  <w:style w:type="paragraph" w:styleId="Pieddepage">
    <w:name w:val="footer"/>
    <w:basedOn w:val="Normal"/>
    <w:link w:val="PieddepageCar"/>
    <w:uiPriority w:val="99"/>
    <w:unhideWhenUsed/>
    <w:rsid w:val="00C065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65E5"/>
    <w:rPr>
      <w:rFonts w:ascii="Calibri" w:eastAsia="Times New Roman" w:hAnsi="Calibri" w:cs="Times New Roman"/>
      <w:lang w:eastAsia="fr-FR"/>
    </w:rPr>
  </w:style>
  <w:style w:type="character" w:styleId="Lienhypertexte">
    <w:name w:val="Hyperlink"/>
    <w:basedOn w:val="Policepardfaut"/>
    <w:uiPriority w:val="99"/>
    <w:unhideWhenUsed/>
    <w:rsid w:val="0040534A"/>
    <w:rPr>
      <w:color w:val="0563C1" w:themeColor="hyperlink"/>
      <w:u w:val="single"/>
    </w:rPr>
  </w:style>
  <w:style w:type="character" w:customStyle="1" w:styleId="Mentionnonrsolue1">
    <w:name w:val="Mention non résolue1"/>
    <w:basedOn w:val="Policepardfaut"/>
    <w:uiPriority w:val="99"/>
    <w:semiHidden/>
    <w:unhideWhenUsed/>
    <w:rsid w:val="0040534A"/>
    <w:rPr>
      <w:color w:val="605E5C"/>
      <w:shd w:val="clear" w:color="auto" w:fill="E1DFDD"/>
    </w:rPr>
  </w:style>
  <w:style w:type="paragraph" w:styleId="Textedebulles">
    <w:name w:val="Balloon Text"/>
    <w:basedOn w:val="Normal"/>
    <w:link w:val="TextedebullesCar"/>
    <w:uiPriority w:val="99"/>
    <w:semiHidden/>
    <w:unhideWhenUsed/>
    <w:rsid w:val="006354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3541E"/>
    <w:rPr>
      <w:rFonts w:ascii="Tahoma" w:eastAsia="Times New Roman" w:hAnsi="Tahoma" w:cs="Tahoma"/>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1463</TotalTime>
  <Pages>4</Pages>
  <Words>694</Words>
  <Characters>3823</Characters>
  <Application>Microsoft Office Word</Application>
  <DocSecurity>0</DocSecurity>
  <Lines>31</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Saibou Garba</dc:creator>
  <cp:lastModifiedBy>Saibou Garba</cp:lastModifiedBy>
  <cp:revision>6</cp:revision>
  <dcterms:created xsi:type="dcterms:W3CDTF">2022-11-13T18:23:00Z</dcterms:created>
  <dcterms:modified xsi:type="dcterms:W3CDTF">2022-11-15T11:02:00Z</dcterms:modified>
</cp:coreProperties>
</file>